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DB" w:rsidRPr="00A71DF7" w:rsidRDefault="00D37BDB" w:rsidP="008A65E9">
      <w:pPr>
        <w:autoSpaceDE w:val="0"/>
        <w:autoSpaceDN w:val="0"/>
        <w:adjustRightInd w:val="0"/>
        <w:spacing w:after="360"/>
        <w:ind w:left="5812" w:right="1" w:firstLine="0"/>
        <w:contextualSpacing/>
        <w:jc w:val="left"/>
        <w:rPr>
          <w:sz w:val="28"/>
          <w:szCs w:val="28"/>
        </w:rPr>
      </w:pPr>
      <w:r w:rsidRPr="00A71DF7">
        <w:rPr>
          <w:sz w:val="28"/>
          <w:szCs w:val="28"/>
        </w:rPr>
        <w:t>Приложение</w:t>
      </w:r>
    </w:p>
    <w:p w:rsidR="00D37BDB" w:rsidRPr="00A71DF7" w:rsidRDefault="00D37BDB" w:rsidP="008A65E9">
      <w:pPr>
        <w:autoSpaceDE w:val="0"/>
        <w:autoSpaceDN w:val="0"/>
        <w:adjustRightInd w:val="0"/>
        <w:spacing w:after="360"/>
        <w:ind w:left="5812" w:right="1" w:firstLine="0"/>
        <w:contextualSpacing/>
        <w:jc w:val="left"/>
        <w:rPr>
          <w:sz w:val="28"/>
          <w:szCs w:val="28"/>
        </w:rPr>
      </w:pPr>
    </w:p>
    <w:p w:rsidR="00D37BDB" w:rsidRPr="00A71DF7" w:rsidRDefault="00D37BDB" w:rsidP="008A65E9">
      <w:pPr>
        <w:autoSpaceDE w:val="0"/>
        <w:autoSpaceDN w:val="0"/>
        <w:adjustRightInd w:val="0"/>
        <w:spacing w:after="360"/>
        <w:ind w:left="5812" w:right="1" w:firstLine="0"/>
        <w:contextualSpacing/>
        <w:jc w:val="left"/>
        <w:rPr>
          <w:sz w:val="28"/>
          <w:szCs w:val="28"/>
        </w:rPr>
      </w:pPr>
      <w:r w:rsidRPr="00A71DF7">
        <w:rPr>
          <w:sz w:val="28"/>
          <w:szCs w:val="28"/>
        </w:rPr>
        <w:t>УТВЕРЖДЕНЫ</w:t>
      </w:r>
    </w:p>
    <w:p w:rsidR="00D37BDB" w:rsidRPr="00A71DF7" w:rsidRDefault="00D37BDB" w:rsidP="008A65E9">
      <w:pPr>
        <w:autoSpaceDE w:val="0"/>
        <w:autoSpaceDN w:val="0"/>
        <w:adjustRightInd w:val="0"/>
        <w:spacing w:after="360"/>
        <w:ind w:left="5812" w:right="1" w:firstLine="0"/>
        <w:contextualSpacing/>
        <w:jc w:val="left"/>
        <w:rPr>
          <w:sz w:val="28"/>
          <w:szCs w:val="28"/>
        </w:rPr>
      </w:pPr>
    </w:p>
    <w:p w:rsidR="00D37BDB" w:rsidRPr="00A71DF7" w:rsidRDefault="00D37BDB" w:rsidP="008A65E9">
      <w:pPr>
        <w:autoSpaceDE w:val="0"/>
        <w:autoSpaceDN w:val="0"/>
        <w:adjustRightInd w:val="0"/>
        <w:spacing w:after="360"/>
        <w:ind w:left="5812" w:right="1" w:firstLine="0"/>
        <w:contextualSpacing/>
        <w:jc w:val="left"/>
        <w:rPr>
          <w:sz w:val="28"/>
          <w:szCs w:val="28"/>
        </w:rPr>
      </w:pPr>
      <w:r w:rsidRPr="00A71DF7">
        <w:rPr>
          <w:sz w:val="28"/>
          <w:szCs w:val="28"/>
        </w:rPr>
        <w:t xml:space="preserve">постановлением </w:t>
      </w:r>
      <w:r w:rsidR="003C3C6A" w:rsidRPr="00A71DF7">
        <w:rPr>
          <w:sz w:val="28"/>
          <w:szCs w:val="28"/>
        </w:rPr>
        <w:t>П</w:t>
      </w:r>
      <w:r w:rsidRPr="00A71DF7">
        <w:rPr>
          <w:sz w:val="28"/>
          <w:szCs w:val="28"/>
        </w:rPr>
        <w:t xml:space="preserve">равительства </w:t>
      </w:r>
    </w:p>
    <w:p w:rsidR="00D37BDB" w:rsidRPr="00A71DF7" w:rsidRDefault="00D37BDB" w:rsidP="008A65E9">
      <w:pPr>
        <w:autoSpaceDE w:val="0"/>
        <w:autoSpaceDN w:val="0"/>
        <w:adjustRightInd w:val="0"/>
        <w:spacing w:after="360"/>
        <w:ind w:left="5812" w:right="1" w:firstLine="0"/>
        <w:contextualSpacing/>
        <w:jc w:val="left"/>
        <w:rPr>
          <w:sz w:val="28"/>
          <w:szCs w:val="28"/>
        </w:rPr>
      </w:pPr>
      <w:r w:rsidRPr="00A71DF7">
        <w:rPr>
          <w:sz w:val="28"/>
          <w:szCs w:val="28"/>
        </w:rPr>
        <w:t>Кировской области</w:t>
      </w:r>
    </w:p>
    <w:p w:rsidR="00D37BDB" w:rsidRPr="00A71DF7" w:rsidRDefault="00D37BDB" w:rsidP="008A65E9">
      <w:pPr>
        <w:autoSpaceDE w:val="0"/>
        <w:autoSpaceDN w:val="0"/>
        <w:adjustRightInd w:val="0"/>
        <w:spacing w:after="360"/>
        <w:ind w:left="5812" w:right="1" w:firstLine="0"/>
        <w:contextualSpacing/>
        <w:jc w:val="left"/>
        <w:rPr>
          <w:sz w:val="28"/>
          <w:szCs w:val="28"/>
        </w:rPr>
      </w:pPr>
      <w:r w:rsidRPr="00A71DF7">
        <w:rPr>
          <w:sz w:val="28"/>
          <w:szCs w:val="28"/>
        </w:rPr>
        <w:t xml:space="preserve">от </w:t>
      </w:r>
      <w:r w:rsidR="00CE563B">
        <w:rPr>
          <w:sz w:val="28"/>
          <w:szCs w:val="28"/>
        </w:rPr>
        <w:t>31.05.2024</w:t>
      </w:r>
      <w:r w:rsidRPr="00A71DF7">
        <w:rPr>
          <w:sz w:val="28"/>
          <w:szCs w:val="28"/>
        </w:rPr>
        <w:t xml:space="preserve">    №</w:t>
      </w:r>
      <w:r w:rsidR="00CE563B">
        <w:rPr>
          <w:sz w:val="28"/>
          <w:szCs w:val="28"/>
        </w:rPr>
        <w:t xml:space="preserve"> 242-П</w:t>
      </w:r>
    </w:p>
    <w:p w:rsidR="00D37BDB" w:rsidRPr="00A71DF7" w:rsidRDefault="00D37BDB" w:rsidP="003C3C6A">
      <w:pPr>
        <w:autoSpaceDE w:val="0"/>
        <w:autoSpaceDN w:val="0"/>
        <w:adjustRightInd w:val="0"/>
        <w:spacing w:after="360"/>
        <w:ind w:left="5954" w:right="1" w:firstLine="0"/>
        <w:contextualSpacing/>
        <w:jc w:val="left"/>
        <w:rPr>
          <w:b/>
          <w:sz w:val="28"/>
          <w:szCs w:val="28"/>
        </w:rPr>
      </w:pPr>
    </w:p>
    <w:p w:rsidR="00D37BDB" w:rsidRPr="00A71DF7" w:rsidRDefault="00D37BDB" w:rsidP="003C3C6A">
      <w:pPr>
        <w:autoSpaceDE w:val="0"/>
        <w:autoSpaceDN w:val="0"/>
        <w:adjustRightInd w:val="0"/>
        <w:spacing w:after="360"/>
        <w:ind w:left="6804" w:right="1" w:firstLine="0"/>
        <w:contextualSpacing/>
        <w:jc w:val="left"/>
        <w:rPr>
          <w:b/>
          <w:sz w:val="28"/>
          <w:szCs w:val="28"/>
        </w:rPr>
      </w:pPr>
    </w:p>
    <w:p w:rsidR="007A1E8B" w:rsidRPr="00A71DF7" w:rsidRDefault="00E3120F" w:rsidP="008A65E9">
      <w:pPr>
        <w:autoSpaceDE w:val="0"/>
        <w:autoSpaceDN w:val="0"/>
        <w:adjustRightInd w:val="0"/>
        <w:spacing w:after="360"/>
        <w:ind w:right="1" w:firstLine="0"/>
        <w:contextualSpacing/>
        <w:jc w:val="center"/>
        <w:rPr>
          <w:b/>
          <w:sz w:val="28"/>
          <w:szCs w:val="28"/>
        </w:rPr>
      </w:pPr>
      <w:r w:rsidRPr="00A71DF7">
        <w:rPr>
          <w:b/>
          <w:sz w:val="28"/>
          <w:szCs w:val="28"/>
        </w:rPr>
        <w:t xml:space="preserve">Методика </w:t>
      </w:r>
      <w:r w:rsidR="00D37BDB" w:rsidRPr="00A71DF7">
        <w:rPr>
          <w:b/>
          <w:sz w:val="28"/>
          <w:szCs w:val="28"/>
        </w:rPr>
        <w:t xml:space="preserve">распределения и правила предоставления иных </w:t>
      </w:r>
      <w:r w:rsidR="008A65E9" w:rsidRPr="00A71DF7">
        <w:rPr>
          <w:b/>
          <w:sz w:val="28"/>
          <w:szCs w:val="28"/>
        </w:rPr>
        <w:br/>
      </w:r>
      <w:r w:rsidR="00D37BDB" w:rsidRPr="00A71DF7">
        <w:rPr>
          <w:b/>
          <w:sz w:val="28"/>
          <w:szCs w:val="28"/>
        </w:rPr>
        <w:t xml:space="preserve">межбюджетных трансфертов из областного бюджета местным бюджетам </w:t>
      </w:r>
      <w:r w:rsidR="008A65E9" w:rsidRPr="00A71DF7">
        <w:rPr>
          <w:b/>
          <w:sz w:val="28"/>
          <w:szCs w:val="28"/>
        </w:rPr>
        <w:br/>
      </w:r>
      <w:r w:rsidR="007A1E8B" w:rsidRPr="00A71DF7">
        <w:rPr>
          <w:b/>
          <w:sz w:val="28"/>
          <w:szCs w:val="28"/>
        </w:rPr>
        <w:t xml:space="preserve">на реконструкцию, модернизацию действующих котельных, работающих </w:t>
      </w:r>
      <w:r w:rsidR="003C3C6A" w:rsidRPr="00A71DF7">
        <w:rPr>
          <w:b/>
          <w:sz w:val="28"/>
          <w:szCs w:val="28"/>
        </w:rPr>
        <w:br/>
      </w:r>
      <w:r w:rsidR="007A1E8B" w:rsidRPr="00A71DF7">
        <w:rPr>
          <w:b/>
          <w:sz w:val="28"/>
          <w:szCs w:val="28"/>
        </w:rPr>
        <w:t xml:space="preserve">на угле и мазуте, при их переводе на биотопливо (в том числе </w:t>
      </w:r>
      <w:proofErr w:type="spellStart"/>
      <w:r w:rsidR="007A1E8B" w:rsidRPr="00A71DF7">
        <w:rPr>
          <w:b/>
          <w:sz w:val="28"/>
          <w:szCs w:val="28"/>
        </w:rPr>
        <w:t>пеллеты</w:t>
      </w:r>
      <w:proofErr w:type="spellEnd"/>
      <w:r w:rsidR="007A1E8B" w:rsidRPr="00A71DF7">
        <w:rPr>
          <w:b/>
          <w:sz w:val="28"/>
          <w:szCs w:val="28"/>
        </w:rPr>
        <w:t xml:space="preserve">) </w:t>
      </w:r>
      <w:r w:rsidR="003C3C6A" w:rsidRPr="00A71DF7">
        <w:rPr>
          <w:b/>
          <w:sz w:val="28"/>
          <w:szCs w:val="28"/>
        </w:rPr>
        <w:br/>
      </w:r>
      <w:r w:rsidR="007A1E8B" w:rsidRPr="00A71DF7">
        <w:rPr>
          <w:b/>
          <w:sz w:val="28"/>
          <w:szCs w:val="28"/>
        </w:rPr>
        <w:t xml:space="preserve">и проектирование, строительство новых котельных, работающих </w:t>
      </w:r>
      <w:r w:rsidR="003C3C6A" w:rsidRPr="00A71DF7">
        <w:rPr>
          <w:b/>
          <w:sz w:val="28"/>
          <w:szCs w:val="28"/>
        </w:rPr>
        <w:br/>
      </w:r>
      <w:r w:rsidR="007A1E8B" w:rsidRPr="00A71DF7">
        <w:rPr>
          <w:b/>
          <w:sz w:val="28"/>
          <w:szCs w:val="28"/>
        </w:rPr>
        <w:t xml:space="preserve">на биотопливе, источником финансового обеспечения которых </w:t>
      </w:r>
      <w:r w:rsidR="008A65E9" w:rsidRPr="00A71DF7">
        <w:rPr>
          <w:b/>
          <w:sz w:val="28"/>
          <w:szCs w:val="28"/>
        </w:rPr>
        <w:br/>
      </w:r>
      <w:r w:rsidR="007A1E8B" w:rsidRPr="00A71DF7">
        <w:rPr>
          <w:b/>
          <w:sz w:val="28"/>
          <w:szCs w:val="28"/>
        </w:rPr>
        <w:t>являются средства специального казначейского кредита</w:t>
      </w:r>
      <w:r w:rsidRPr="00A71DF7">
        <w:rPr>
          <w:b/>
          <w:sz w:val="28"/>
          <w:szCs w:val="28"/>
        </w:rPr>
        <w:t>,</w:t>
      </w:r>
      <w:r w:rsidR="002421A9" w:rsidRPr="00A71DF7">
        <w:rPr>
          <w:b/>
          <w:sz w:val="28"/>
          <w:szCs w:val="28"/>
        </w:rPr>
        <w:t xml:space="preserve"> </w:t>
      </w:r>
      <w:r w:rsidR="009160D3" w:rsidRPr="00A71DF7">
        <w:rPr>
          <w:b/>
          <w:sz w:val="28"/>
          <w:szCs w:val="28"/>
        </w:rPr>
        <w:t>в</w:t>
      </w:r>
      <w:r w:rsidR="002421A9" w:rsidRPr="00A71DF7">
        <w:rPr>
          <w:b/>
          <w:sz w:val="28"/>
          <w:szCs w:val="28"/>
        </w:rPr>
        <w:t xml:space="preserve"> 2024 год</w:t>
      </w:r>
      <w:r w:rsidR="009160D3" w:rsidRPr="00A71DF7">
        <w:rPr>
          <w:b/>
          <w:sz w:val="28"/>
          <w:szCs w:val="28"/>
        </w:rPr>
        <w:t>у</w:t>
      </w:r>
    </w:p>
    <w:p w:rsidR="007A1E8B" w:rsidRPr="00A71DF7" w:rsidRDefault="007A1E8B" w:rsidP="003C3C6A">
      <w:pPr>
        <w:autoSpaceDE w:val="0"/>
        <w:autoSpaceDN w:val="0"/>
        <w:adjustRightInd w:val="0"/>
        <w:spacing w:after="0" w:line="360" w:lineRule="auto"/>
        <w:ind w:right="1" w:firstLine="539"/>
        <w:contextualSpacing/>
        <w:jc w:val="center"/>
        <w:rPr>
          <w:b/>
          <w:sz w:val="28"/>
          <w:szCs w:val="28"/>
        </w:rPr>
      </w:pPr>
    </w:p>
    <w:p w:rsidR="00C90DE5" w:rsidRPr="00A71DF7" w:rsidRDefault="00C90DE5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1.</w:t>
      </w:r>
      <w:r w:rsidR="003C3C6A" w:rsidRPr="00A71DF7">
        <w:rPr>
          <w:sz w:val="28"/>
          <w:szCs w:val="28"/>
        </w:rPr>
        <w:tab/>
      </w:r>
      <w:r w:rsidR="00F64738" w:rsidRPr="00A71DF7">
        <w:rPr>
          <w:sz w:val="28"/>
          <w:szCs w:val="28"/>
        </w:rPr>
        <w:t xml:space="preserve">Методика распределения и правила предоставления </w:t>
      </w:r>
      <w:r w:rsidR="00E11140" w:rsidRPr="00A71DF7">
        <w:rPr>
          <w:sz w:val="28"/>
          <w:szCs w:val="28"/>
        </w:rPr>
        <w:t xml:space="preserve">иных межбюджетных трансфертов </w:t>
      </w:r>
      <w:r w:rsidR="00D37BDB" w:rsidRPr="00A71DF7">
        <w:rPr>
          <w:sz w:val="28"/>
          <w:szCs w:val="28"/>
        </w:rPr>
        <w:t xml:space="preserve">из областного бюджета </w:t>
      </w:r>
      <w:r w:rsidR="00E11140" w:rsidRPr="00A71DF7">
        <w:rPr>
          <w:sz w:val="28"/>
          <w:szCs w:val="28"/>
        </w:rPr>
        <w:t xml:space="preserve">местным бюджетам </w:t>
      </w:r>
      <w:r w:rsidR="003C3C6A" w:rsidRPr="00A71DF7">
        <w:rPr>
          <w:sz w:val="28"/>
          <w:szCs w:val="28"/>
        </w:rPr>
        <w:br/>
      </w:r>
      <w:r w:rsidR="00E11140" w:rsidRPr="00A71DF7">
        <w:rPr>
          <w:sz w:val="28"/>
          <w:szCs w:val="28"/>
        </w:rPr>
        <w:t xml:space="preserve">на реконструкцию, модернизацию действующих котельных, работающих </w:t>
      </w:r>
      <w:r w:rsidR="003C3C6A" w:rsidRPr="00A71DF7">
        <w:rPr>
          <w:sz w:val="28"/>
          <w:szCs w:val="28"/>
        </w:rPr>
        <w:br/>
      </w:r>
      <w:r w:rsidR="00E11140" w:rsidRPr="00A71DF7">
        <w:rPr>
          <w:sz w:val="28"/>
          <w:szCs w:val="28"/>
        </w:rPr>
        <w:t>на угле и мазуте,</w:t>
      </w:r>
      <w:r w:rsidR="008A65E9" w:rsidRPr="00A71DF7">
        <w:rPr>
          <w:sz w:val="28"/>
          <w:szCs w:val="28"/>
        </w:rPr>
        <w:t xml:space="preserve"> </w:t>
      </w:r>
      <w:r w:rsidR="00E11140" w:rsidRPr="00A71DF7">
        <w:rPr>
          <w:sz w:val="28"/>
          <w:szCs w:val="28"/>
        </w:rPr>
        <w:t xml:space="preserve">при их переводе на биотопливо (в том числе </w:t>
      </w:r>
      <w:proofErr w:type="spellStart"/>
      <w:r w:rsidR="00E11140" w:rsidRPr="00A71DF7">
        <w:rPr>
          <w:sz w:val="28"/>
          <w:szCs w:val="28"/>
        </w:rPr>
        <w:t>пеллеты</w:t>
      </w:r>
      <w:proofErr w:type="spellEnd"/>
      <w:r w:rsidR="00E11140" w:rsidRPr="00A71DF7">
        <w:rPr>
          <w:sz w:val="28"/>
          <w:szCs w:val="28"/>
        </w:rPr>
        <w:t xml:space="preserve">) </w:t>
      </w:r>
      <w:r w:rsidR="003C3C6A" w:rsidRPr="00A71DF7">
        <w:rPr>
          <w:sz w:val="28"/>
          <w:szCs w:val="28"/>
        </w:rPr>
        <w:br/>
      </w:r>
      <w:r w:rsidR="00E11140" w:rsidRPr="00A71DF7">
        <w:rPr>
          <w:sz w:val="28"/>
          <w:szCs w:val="28"/>
        </w:rPr>
        <w:t xml:space="preserve">и проектирование, строительство новых котельных, работающих </w:t>
      </w:r>
      <w:r w:rsidR="003C3C6A" w:rsidRPr="00A71DF7">
        <w:rPr>
          <w:sz w:val="28"/>
          <w:szCs w:val="28"/>
        </w:rPr>
        <w:br/>
      </w:r>
      <w:r w:rsidR="00E11140" w:rsidRPr="00A71DF7">
        <w:rPr>
          <w:sz w:val="28"/>
          <w:szCs w:val="28"/>
        </w:rPr>
        <w:t>на биотопливе, источником финансового обеспечения которых являются средства специа</w:t>
      </w:r>
      <w:r w:rsidR="00717A0B" w:rsidRPr="00A71DF7">
        <w:rPr>
          <w:sz w:val="28"/>
          <w:szCs w:val="28"/>
        </w:rPr>
        <w:t>льного казначейского кредита</w:t>
      </w:r>
      <w:r w:rsidR="00E3120F" w:rsidRPr="00A71DF7">
        <w:rPr>
          <w:sz w:val="28"/>
          <w:szCs w:val="28"/>
        </w:rPr>
        <w:t>, в 2024 году</w:t>
      </w:r>
      <w:r w:rsidR="00717A0B" w:rsidRPr="00A71DF7">
        <w:rPr>
          <w:sz w:val="28"/>
          <w:szCs w:val="28"/>
        </w:rPr>
        <w:t xml:space="preserve"> </w:t>
      </w:r>
      <w:r w:rsidRPr="00A71DF7">
        <w:rPr>
          <w:sz w:val="28"/>
          <w:szCs w:val="28"/>
        </w:rPr>
        <w:t xml:space="preserve">(далее </w:t>
      </w:r>
      <w:r w:rsidR="00F64738" w:rsidRPr="00A71DF7">
        <w:rPr>
          <w:sz w:val="28"/>
          <w:szCs w:val="28"/>
        </w:rPr>
        <w:t xml:space="preserve">– методика </w:t>
      </w:r>
      <w:r w:rsidR="003C3C6A" w:rsidRPr="00A71DF7">
        <w:rPr>
          <w:sz w:val="28"/>
          <w:szCs w:val="28"/>
        </w:rPr>
        <w:br/>
      </w:r>
      <w:r w:rsidR="00F64738" w:rsidRPr="00A71DF7">
        <w:rPr>
          <w:sz w:val="28"/>
          <w:szCs w:val="28"/>
        </w:rPr>
        <w:t>и правила</w:t>
      </w:r>
      <w:r w:rsidRPr="00A71DF7">
        <w:rPr>
          <w:sz w:val="28"/>
          <w:szCs w:val="28"/>
        </w:rPr>
        <w:t>)</w:t>
      </w:r>
      <w:r w:rsidR="009160D3" w:rsidRPr="00A71DF7">
        <w:rPr>
          <w:sz w:val="28"/>
          <w:szCs w:val="28"/>
        </w:rPr>
        <w:t xml:space="preserve"> </w:t>
      </w:r>
      <w:r w:rsidRPr="00A71DF7">
        <w:rPr>
          <w:sz w:val="28"/>
          <w:szCs w:val="28"/>
        </w:rPr>
        <w:t>определя</w:t>
      </w:r>
      <w:r w:rsidR="00F64738" w:rsidRPr="00A71DF7">
        <w:rPr>
          <w:sz w:val="28"/>
          <w:szCs w:val="28"/>
        </w:rPr>
        <w:t>ю</w:t>
      </w:r>
      <w:r w:rsidRPr="00A71DF7">
        <w:rPr>
          <w:sz w:val="28"/>
          <w:szCs w:val="28"/>
        </w:rPr>
        <w:t xml:space="preserve">т </w:t>
      </w:r>
      <w:r w:rsidR="00CB4CD6" w:rsidRPr="00A71DF7">
        <w:rPr>
          <w:sz w:val="28"/>
          <w:szCs w:val="28"/>
        </w:rPr>
        <w:t>механизм</w:t>
      </w:r>
      <w:r w:rsidR="00F64738" w:rsidRPr="00A71DF7">
        <w:rPr>
          <w:sz w:val="28"/>
          <w:szCs w:val="28"/>
        </w:rPr>
        <w:t xml:space="preserve"> распределения и </w:t>
      </w:r>
      <w:r w:rsidRPr="00A71DF7">
        <w:rPr>
          <w:sz w:val="28"/>
          <w:szCs w:val="28"/>
        </w:rPr>
        <w:t xml:space="preserve">правила предоставления иных межбюджетных трансфертов </w:t>
      </w:r>
      <w:r w:rsidR="00D37BDB" w:rsidRPr="00A71DF7">
        <w:rPr>
          <w:sz w:val="28"/>
          <w:szCs w:val="28"/>
        </w:rPr>
        <w:t xml:space="preserve">из областного бюджета </w:t>
      </w:r>
      <w:r w:rsidR="00717A0B" w:rsidRPr="00A71DF7">
        <w:rPr>
          <w:sz w:val="28"/>
          <w:szCs w:val="28"/>
        </w:rPr>
        <w:t xml:space="preserve">местным бюджетам </w:t>
      </w:r>
      <w:r w:rsidR="003C3C6A" w:rsidRPr="00A71DF7">
        <w:rPr>
          <w:sz w:val="28"/>
          <w:szCs w:val="28"/>
        </w:rPr>
        <w:br/>
      </w:r>
      <w:r w:rsidR="00717A0B" w:rsidRPr="00A71DF7">
        <w:rPr>
          <w:sz w:val="28"/>
          <w:szCs w:val="28"/>
        </w:rPr>
        <w:t xml:space="preserve">на реконструкцию, модернизацию действующих котельных, работающих </w:t>
      </w:r>
      <w:r w:rsidR="003C3C6A" w:rsidRPr="00A71DF7">
        <w:rPr>
          <w:sz w:val="28"/>
          <w:szCs w:val="28"/>
        </w:rPr>
        <w:br/>
      </w:r>
      <w:r w:rsidR="00717A0B" w:rsidRPr="00A71DF7">
        <w:rPr>
          <w:sz w:val="28"/>
          <w:szCs w:val="28"/>
        </w:rPr>
        <w:t xml:space="preserve">на угле и мазуте, при их переводе на биотопливо (в том числе </w:t>
      </w:r>
      <w:proofErr w:type="spellStart"/>
      <w:r w:rsidR="00717A0B" w:rsidRPr="00A71DF7">
        <w:rPr>
          <w:sz w:val="28"/>
          <w:szCs w:val="28"/>
        </w:rPr>
        <w:t>пеллеты</w:t>
      </w:r>
      <w:proofErr w:type="spellEnd"/>
      <w:r w:rsidR="00717A0B" w:rsidRPr="00A71DF7">
        <w:rPr>
          <w:sz w:val="28"/>
          <w:szCs w:val="28"/>
        </w:rPr>
        <w:t xml:space="preserve">) </w:t>
      </w:r>
      <w:r w:rsidR="003C3C6A" w:rsidRPr="00A71DF7">
        <w:rPr>
          <w:sz w:val="28"/>
          <w:szCs w:val="28"/>
        </w:rPr>
        <w:br/>
      </w:r>
      <w:r w:rsidR="00717A0B" w:rsidRPr="00A71DF7">
        <w:rPr>
          <w:sz w:val="28"/>
          <w:szCs w:val="28"/>
        </w:rPr>
        <w:t xml:space="preserve">и проектирование, строительство новых котельных, работающих </w:t>
      </w:r>
      <w:r w:rsidR="003C3C6A" w:rsidRPr="00A71DF7">
        <w:rPr>
          <w:sz w:val="28"/>
          <w:szCs w:val="28"/>
        </w:rPr>
        <w:br/>
      </w:r>
      <w:r w:rsidR="00717A0B" w:rsidRPr="00A71DF7">
        <w:rPr>
          <w:sz w:val="28"/>
          <w:szCs w:val="28"/>
        </w:rPr>
        <w:t>на биотопливе, источником финансового обеспечения которых являются средства специального казначейского кредита</w:t>
      </w:r>
      <w:r w:rsidR="002E0B4D" w:rsidRPr="00A71DF7">
        <w:rPr>
          <w:sz w:val="28"/>
          <w:szCs w:val="28"/>
        </w:rPr>
        <w:t xml:space="preserve"> (далее – иные межбюджетные трансферты)</w:t>
      </w:r>
      <w:r w:rsidR="008A65E9" w:rsidRPr="00A71DF7">
        <w:rPr>
          <w:sz w:val="28"/>
          <w:szCs w:val="28"/>
        </w:rPr>
        <w:t>,</w:t>
      </w:r>
      <w:r w:rsidRPr="00A71DF7">
        <w:rPr>
          <w:sz w:val="28"/>
          <w:szCs w:val="28"/>
        </w:rPr>
        <w:t xml:space="preserve"> </w:t>
      </w:r>
      <w:r w:rsidR="00E3120F" w:rsidRPr="00A71DF7">
        <w:rPr>
          <w:sz w:val="28"/>
          <w:szCs w:val="28"/>
        </w:rPr>
        <w:t>на 2024 год</w:t>
      </w:r>
      <w:r w:rsidRPr="00A71DF7">
        <w:rPr>
          <w:sz w:val="28"/>
          <w:szCs w:val="28"/>
        </w:rPr>
        <w:t>.</w:t>
      </w:r>
    </w:p>
    <w:p w:rsidR="00963DD0" w:rsidRPr="00A71DF7" w:rsidRDefault="00963DD0" w:rsidP="00963DD0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2.</w:t>
      </w:r>
      <w:r w:rsidRPr="00A71DF7">
        <w:rPr>
          <w:sz w:val="28"/>
          <w:szCs w:val="28"/>
        </w:rPr>
        <w:tab/>
        <w:t xml:space="preserve">Иные межбюджетные трансферты предоставляются </w:t>
      </w:r>
      <w:r w:rsidR="00102240" w:rsidRPr="00A71DF7">
        <w:rPr>
          <w:sz w:val="28"/>
          <w:szCs w:val="28"/>
        </w:rPr>
        <w:t xml:space="preserve">на </w:t>
      </w:r>
      <w:r w:rsidRPr="00A71DF7">
        <w:rPr>
          <w:sz w:val="28"/>
          <w:szCs w:val="28"/>
        </w:rPr>
        <w:t xml:space="preserve">реконструкцию, модернизацию действующих котельных, работающих на угле и </w:t>
      </w:r>
      <w:r w:rsidRPr="00A71DF7">
        <w:rPr>
          <w:sz w:val="28"/>
          <w:szCs w:val="28"/>
        </w:rPr>
        <w:lastRenderedPageBreak/>
        <w:t xml:space="preserve">мазуте, при их переводе на биотопливо (в том числе </w:t>
      </w:r>
      <w:proofErr w:type="spellStart"/>
      <w:r w:rsidRPr="00A71DF7">
        <w:rPr>
          <w:sz w:val="28"/>
          <w:szCs w:val="28"/>
        </w:rPr>
        <w:t>пеллеты</w:t>
      </w:r>
      <w:proofErr w:type="spellEnd"/>
      <w:r w:rsidRPr="00A71DF7">
        <w:rPr>
          <w:sz w:val="28"/>
          <w:szCs w:val="28"/>
        </w:rPr>
        <w:t>) и проектирование, строительство новых котельных, работающих на биотопливе.</w:t>
      </w:r>
    </w:p>
    <w:p w:rsidR="00963DD0" w:rsidRPr="00A71DF7" w:rsidRDefault="00963DD0" w:rsidP="009954D5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3</w:t>
      </w:r>
      <w:r w:rsidR="009954D5" w:rsidRPr="00A71DF7">
        <w:rPr>
          <w:sz w:val="28"/>
          <w:szCs w:val="28"/>
        </w:rPr>
        <w:t>.</w:t>
      </w:r>
      <w:r w:rsidR="009954D5" w:rsidRPr="00A71DF7">
        <w:rPr>
          <w:sz w:val="28"/>
          <w:szCs w:val="28"/>
        </w:rPr>
        <w:tab/>
        <w:t>Иные межбюджетные трансферты предоставляются министерством энергетики и жилищно-коммунального хозяйства Кировской области (далее – министерство)</w:t>
      </w:r>
      <w:r w:rsidRPr="00A71DF7">
        <w:rPr>
          <w:sz w:val="28"/>
          <w:szCs w:val="28"/>
        </w:rPr>
        <w:t xml:space="preserve"> </w:t>
      </w:r>
      <w:r w:rsidR="009954D5" w:rsidRPr="00A71DF7">
        <w:rPr>
          <w:sz w:val="28"/>
          <w:szCs w:val="28"/>
        </w:rPr>
        <w:t xml:space="preserve">бюджетам муниципальных округов, муниципальных районов Кировской области (далее – муниципальные образования) в пределах лимитов бюджетных обязательств, доведенных в установленном порядке </w:t>
      </w:r>
      <w:r w:rsidR="009954D5" w:rsidRPr="00A71DF7">
        <w:rPr>
          <w:sz w:val="28"/>
          <w:szCs w:val="28"/>
        </w:rPr>
        <w:br/>
        <w:t>до министерства</w:t>
      </w:r>
      <w:r w:rsidRPr="00A71DF7">
        <w:rPr>
          <w:sz w:val="28"/>
          <w:szCs w:val="28"/>
        </w:rPr>
        <w:t>.</w:t>
      </w:r>
    </w:p>
    <w:p w:rsidR="00D37BDB" w:rsidRPr="00A71DF7" w:rsidRDefault="00883921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bookmarkStart w:id="0" w:name="Par1"/>
      <w:bookmarkEnd w:id="0"/>
      <w:r w:rsidRPr="00A71DF7">
        <w:rPr>
          <w:sz w:val="28"/>
          <w:szCs w:val="28"/>
        </w:rPr>
        <w:t>4</w:t>
      </w:r>
      <w:r w:rsidR="00D37BDB" w:rsidRPr="00A71DF7">
        <w:rPr>
          <w:sz w:val="28"/>
          <w:szCs w:val="28"/>
        </w:rPr>
        <w:t>.</w:t>
      </w:r>
      <w:r w:rsidR="003C3C6A" w:rsidRPr="00A71DF7">
        <w:rPr>
          <w:sz w:val="28"/>
          <w:szCs w:val="28"/>
        </w:rPr>
        <w:tab/>
      </w:r>
      <w:r w:rsidR="00D37BDB" w:rsidRPr="00A71DF7">
        <w:rPr>
          <w:sz w:val="28"/>
          <w:szCs w:val="28"/>
        </w:rPr>
        <w:t>Иные межбюджетные трансферты предоставляются</w:t>
      </w:r>
      <w:r w:rsidR="00102240" w:rsidRPr="00A71DF7">
        <w:rPr>
          <w:sz w:val="28"/>
          <w:szCs w:val="28"/>
        </w:rPr>
        <w:t xml:space="preserve"> в 2024 году</w:t>
      </w:r>
      <w:r w:rsidR="00D37BDB" w:rsidRPr="00A71DF7">
        <w:rPr>
          <w:sz w:val="28"/>
          <w:szCs w:val="28"/>
        </w:rPr>
        <w:t xml:space="preserve"> бюджетам муниципальных образований, </w:t>
      </w:r>
      <w:r w:rsidR="0096535A" w:rsidRPr="00A71DF7">
        <w:rPr>
          <w:sz w:val="28"/>
          <w:szCs w:val="28"/>
        </w:rPr>
        <w:t xml:space="preserve">на территории которых реализуются мероприятия, </w:t>
      </w:r>
      <w:r w:rsidR="00D37BDB" w:rsidRPr="00A71DF7">
        <w:rPr>
          <w:sz w:val="28"/>
          <w:szCs w:val="28"/>
        </w:rPr>
        <w:t>включенны</w:t>
      </w:r>
      <w:r w:rsidR="0096535A" w:rsidRPr="00A71DF7">
        <w:rPr>
          <w:sz w:val="28"/>
          <w:szCs w:val="28"/>
        </w:rPr>
        <w:t>е</w:t>
      </w:r>
      <w:r w:rsidR="00D37BDB" w:rsidRPr="00A71DF7">
        <w:rPr>
          <w:sz w:val="28"/>
          <w:szCs w:val="28"/>
        </w:rPr>
        <w:t xml:space="preserve"> в Соглашение о реализации мероприятий</w:t>
      </w:r>
      <w:r w:rsidR="008A65E9" w:rsidRPr="00A71DF7">
        <w:rPr>
          <w:sz w:val="28"/>
          <w:szCs w:val="28"/>
        </w:rPr>
        <w:t xml:space="preserve"> </w:t>
      </w:r>
      <w:r w:rsidR="00D37BDB" w:rsidRPr="00A71DF7">
        <w:rPr>
          <w:sz w:val="28"/>
          <w:szCs w:val="28"/>
        </w:rPr>
        <w:t xml:space="preserve">по модернизации действующих котельных, работающих на угле </w:t>
      </w:r>
      <w:r w:rsidR="008A65E9" w:rsidRPr="00A71DF7">
        <w:rPr>
          <w:sz w:val="28"/>
          <w:szCs w:val="28"/>
        </w:rPr>
        <w:br/>
      </w:r>
      <w:r w:rsidR="00D37BDB" w:rsidRPr="00A71DF7">
        <w:rPr>
          <w:sz w:val="28"/>
          <w:szCs w:val="28"/>
        </w:rPr>
        <w:t>и мазуте, при</w:t>
      </w:r>
      <w:r w:rsidR="003C3C6A" w:rsidRPr="00A71DF7">
        <w:rPr>
          <w:sz w:val="28"/>
          <w:szCs w:val="28"/>
        </w:rPr>
        <w:t xml:space="preserve"> </w:t>
      </w:r>
      <w:r w:rsidR="00D37BDB" w:rsidRPr="00A71DF7">
        <w:rPr>
          <w:sz w:val="28"/>
          <w:szCs w:val="28"/>
        </w:rPr>
        <w:t xml:space="preserve">их переводе на биотопливо (в том числе </w:t>
      </w:r>
      <w:proofErr w:type="spellStart"/>
      <w:r w:rsidR="00D37BDB" w:rsidRPr="00A71DF7">
        <w:rPr>
          <w:sz w:val="28"/>
          <w:szCs w:val="28"/>
        </w:rPr>
        <w:t>пеллеты</w:t>
      </w:r>
      <w:proofErr w:type="spellEnd"/>
      <w:r w:rsidR="00D37BDB" w:rsidRPr="00A71DF7">
        <w:rPr>
          <w:sz w:val="28"/>
          <w:szCs w:val="28"/>
        </w:rPr>
        <w:t xml:space="preserve">) </w:t>
      </w:r>
      <w:r w:rsidR="008A65E9" w:rsidRPr="00A71DF7">
        <w:rPr>
          <w:sz w:val="28"/>
          <w:szCs w:val="28"/>
        </w:rPr>
        <w:br/>
      </w:r>
      <w:r w:rsidR="00D37BDB" w:rsidRPr="00A71DF7">
        <w:rPr>
          <w:sz w:val="28"/>
          <w:szCs w:val="28"/>
        </w:rPr>
        <w:t xml:space="preserve">и проектирование, строительство новых котельных, работающих </w:t>
      </w:r>
      <w:r w:rsidR="008A65E9" w:rsidRPr="00A71DF7">
        <w:rPr>
          <w:sz w:val="28"/>
          <w:szCs w:val="28"/>
        </w:rPr>
        <w:br/>
      </w:r>
      <w:r w:rsidR="00D37BDB" w:rsidRPr="00A71DF7">
        <w:rPr>
          <w:sz w:val="28"/>
          <w:szCs w:val="28"/>
        </w:rPr>
        <w:t xml:space="preserve">на биотопливе, с учетом приоритетности модернизации и строительства этих котельных на территориях субъектов Российской Федерации, входящих </w:t>
      </w:r>
      <w:r w:rsidR="008A65E9" w:rsidRPr="00A71DF7">
        <w:rPr>
          <w:sz w:val="28"/>
          <w:szCs w:val="28"/>
        </w:rPr>
        <w:br/>
      </w:r>
      <w:r w:rsidR="00D37BDB" w:rsidRPr="00A71DF7">
        <w:rPr>
          <w:sz w:val="28"/>
          <w:szCs w:val="28"/>
        </w:rPr>
        <w:t>в состав Дальневосточного и Северо-Западного федеральных округов, источником фи</w:t>
      </w:r>
      <w:r w:rsidR="003C3C6A" w:rsidRPr="00A71DF7">
        <w:rPr>
          <w:sz w:val="28"/>
          <w:szCs w:val="28"/>
        </w:rPr>
        <w:t xml:space="preserve">нансового обеспечения расходов </w:t>
      </w:r>
      <w:r w:rsidR="00D37BDB" w:rsidRPr="00A71DF7">
        <w:rPr>
          <w:sz w:val="28"/>
          <w:szCs w:val="28"/>
        </w:rPr>
        <w:t>на реализацию которых являются спе</w:t>
      </w:r>
      <w:r w:rsidR="008A65E9" w:rsidRPr="00A71DF7">
        <w:rPr>
          <w:sz w:val="28"/>
          <w:szCs w:val="28"/>
        </w:rPr>
        <w:t xml:space="preserve">циальные казначейские кредиты, </w:t>
      </w:r>
      <w:r w:rsidR="00D37BDB" w:rsidRPr="00A71DF7">
        <w:rPr>
          <w:sz w:val="28"/>
          <w:szCs w:val="28"/>
        </w:rPr>
        <w:t>на территории Кировской области от 24.10.2023 № 12-216/С, заключенное между Министерством стр</w:t>
      </w:r>
      <w:r w:rsidR="00E3120F" w:rsidRPr="00A71DF7">
        <w:rPr>
          <w:sz w:val="28"/>
          <w:szCs w:val="28"/>
        </w:rPr>
        <w:t xml:space="preserve">оительства </w:t>
      </w:r>
      <w:r w:rsidR="00D37BDB" w:rsidRPr="00A71DF7">
        <w:rPr>
          <w:sz w:val="28"/>
          <w:szCs w:val="28"/>
        </w:rPr>
        <w:t xml:space="preserve">и жилищно-коммунального хозяйства Российской Федерации </w:t>
      </w:r>
      <w:r w:rsidR="008A65E9" w:rsidRPr="00A71DF7">
        <w:rPr>
          <w:sz w:val="28"/>
          <w:szCs w:val="28"/>
        </w:rPr>
        <w:br/>
      </w:r>
      <w:r w:rsidR="00D37BDB" w:rsidRPr="00A71DF7">
        <w:rPr>
          <w:sz w:val="28"/>
          <w:szCs w:val="28"/>
        </w:rPr>
        <w:t>и Губернатором Кировской области</w:t>
      </w:r>
      <w:r w:rsidR="00E3120F" w:rsidRPr="00A71DF7">
        <w:rPr>
          <w:sz w:val="28"/>
          <w:szCs w:val="28"/>
        </w:rPr>
        <w:t xml:space="preserve"> (далее – Соглашение от 24.10.2023</w:t>
      </w:r>
      <w:r w:rsidR="003C3C6A" w:rsidRPr="00A71DF7">
        <w:rPr>
          <w:sz w:val="28"/>
          <w:szCs w:val="28"/>
        </w:rPr>
        <w:t xml:space="preserve"> </w:t>
      </w:r>
      <w:r w:rsidR="008A65E9" w:rsidRPr="00A71DF7">
        <w:rPr>
          <w:sz w:val="28"/>
          <w:szCs w:val="28"/>
        </w:rPr>
        <w:br/>
      </w:r>
      <w:r w:rsidR="00E3120F" w:rsidRPr="00A71DF7">
        <w:rPr>
          <w:sz w:val="28"/>
          <w:szCs w:val="28"/>
        </w:rPr>
        <w:t>№ 12-216/С).</w:t>
      </w:r>
    </w:p>
    <w:p w:rsidR="006E39A6" w:rsidRPr="00A71DF7" w:rsidRDefault="00883921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5</w:t>
      </w:r>
      <w:r w:rsidR="00365B03" w:rsidRPr="00A71DF7">
        <w:rPr>
          <w:sz w:val="28"/>
          <w:szCs w:val="28"/>
        </w:rPr>
        <w:t>.</w:t>
      </w:r>
      <w:r w:rsidR="003C3C6A" w:rsidRPr="00A71DF7">
        <w:rPr>
          <w:sz w:val="28"/>
          <w:szCs w:val="28"/>
        </w:rPr>
        <w:tab/>
      </w:r>
      <w:r w:rsidR="006E39A6" w:rsidRPr="00A71DF7">
        <w:rPr>
          <w:sz w:val="28"/>
          <w:szCs w:val="28"/>
        </w:rPr>
        <w:t>Ин</w:t>
      </w:r>
      <w:r w:rsidR="00A662BE" w:rsidRPr="00A71DF7">
        <w:rPr>
          <w:sz w:val="28"/>
          <w:szCs w:val="28"/>
        </w:rPr>
        <w:t>ые</w:t>
      </w:r>
      <w:r w:rsidR="006E39A6" w:rsidRPr="00A71DF7">
        <w:rPr>
          <w:sz w:val="28"/>
          <w:szCs w:val="28"/>
        </w:rPr>
        <w:t xml:space="preserve"> межбюджетны</w:t>
      </w:r>
      <w:r w:rsidR="00A662BE" w:rsidRPr="00A71DF7">
        <w:rPr>
          <w:sz w:val="28"/>
          <w:szCs w:val="28"/>
        </w:rPr>
        <w:t>е</w:t>
      </w:r>
      <w:r w:rsidR="006E39A6" w:rsidRPr="00A71DF7">
        <w:rPr>
          <w:sz w:val="28"/>
          <w:szCs w:val="28"/>
        </w:rPr>
        <w:t xml:space="preserve"> трансферт</w:t>
      </w:r>
      <w:r w:rsidR="00A662BE" w:rsidRPr="00A71DF7">
        <w:rPr>
          <w:sz w:val="28"/>
          <w:szCs w:val="28"/>
        </w:rPr>
        <w:t>ы</w:t>
      </w:r>
      <w:r w:rsidR="006E39A6" w:rsidRPr="00A71DF7">
        <w:rPr>
          <w:sz w:val="28"/>
          <w:szCs w:val="28"/>
        </w:rPr>
        <w:t xml:space="preserve"> предоставля</w:t>
      </w:r>
      <w:r w:rsidR="00802B8D">
        <w:rPr>
          <w:sz w:val="28"/>
          <w:szCs w:val="28"/>
        </w:rPr>
        <w:t>ю</w:t>
      </w:r>
      <w:r w:rsidR="006E39A6" w:rsidRPr="00A71DF7">
        <w:rPr>
          <w:sz w:val="28"/>
          <w:szCs w:val="28"/>
        </w:rPr>
        <w:t xml:space="preserve">тся </w:t>
      </w:r>
      <w:r w:rsidR="00365B03" w:rsidRPr="00A71DF7">
        <w:rPr>
          <w:sz w:val="28"/>
          <w:szCs w:val="28"/>
        </w:rPr>
        <w:t xml:space="preserve">муниципальным образованиям </w:t>
      </w:r>
      <w:r w:rsidR="006E39A6" w:rsidRPr="00A71DF7">
        <w:rPr>
          <w:sz w:val="28"/>
          <w:szCs w:val="28"/>
        </w:rPr>
        <w:t xml:space="preserve">при </w:t>
      </w:r>
      <w:r w:rsidR="00A662BE" w:rsidRPr="00A71DF7">
        <w:rPr>
          <w:sz w:val="28"/>
          <w:szCs w:val="28"/>
        </w:rPr>
        <w:t>соблюдении</w:t>
      </w:r>
      <w:r w:rsidR="006E39A6" w:rsidRPr="00A71DF7">
        <w:rPr>
          <w:sz w:val="28"/>
          <w:szCs w:val="28"/>
        </w:rPr>
        <w:t xml:space="preserve"> следующих условий:</w:t>
      </w:r>
    </w:p>
    <w:p w:rsidR="005554D3" w:rsidRPr="00A71DF7" w:rsidRDefault="00883921" w:rsidP="009954D5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sz w:val="28"/>
          <w:szCs w:val="28"/>
        </w:rPr>
        <w:t>5</w:t>
      </w:r>
      <w:r w:rsidR="00A662BE" w:rsidRPr="00A71DF7">
        <w:rPr>
          <w:sz w:val="28"/>
          <w:szCs w:val="28"/>
        </w:rPr>
        <w:t>.1</w:t>
      </w:r>
      <w:r w:rsidR="008A65E9" w:rsidRPr="00A71DF7">
        <w:rPr>
          <w:sz w:val="28"/>
          <w:szCs w:val="28"/>
        </w:rPr>
        <w:t>.</w:t>
      </w:r>
      <w:r w:rsidR="003C3C6A" w:rsidRPr="00A71DF7">
        <w:rPr>
          <w:sz w:val="28"/>
          <w:szCs w:val="28"/>
        </w:rPr>
        <w:tab/>
      </w:r>
      <w:r w:rsidR="005554D3" w:rsidRPr="00A71DF7">
        <w:rPr>
          <w:color w:val="000000"/>
          <w:sz w:val="28"/>
          <w:szCs w:val="28"/>
          <w:lang w:bidi="ru-RU"/>
        </w:rPr>
        <w:t xml:space="preserve">Наличие муниципальной программы, содержащей мероприятие, </w:t>
      </w:r>
      <w:r w:rsidR="00E519D6" w:rsidRPr="00A71DF7">
        <w:rPr>
          <w:color w:val="000000"/>
          <w:sz w:val="28"/>
          <w:szCs w:val="28"/>
          <w:lang w:bidi="ru-RU"/>
        </w:rPr>
        <w:br/>
      </w:r>
      <w:r w:rsidR="005554D3" w:rsidRPr="00A71DF7">
        <w:rPr>
          <w:color w:val="000000"/>
          <w:sz w:val="28"/>
          <w:szCs w:val="28"/>
          <w:lang w:bidi="ru-RU"/>
        </w:rPr>
        <w:t xml:space="preserve">в целях финансирования которого предоставляются иные межбюджетные трансферты, и (или) муниципального правового акта, устанавливающего </w:t>
      </w:r>
      <w:r w:rsidR="005554D3" w:rsidRPr="00A71DF7">
        <w:rPr>
          <w:color w:val="000000"/>
          <w:sz w:val="28"/>
          <w:szCs w:val="28"/>
          <w:lang w:bidi="ru-RU"/>
        </w:rPr>
        <w:lastRenderedPageBreak/>
        <w:t>расходные обязательства муниципального образования, в целях финансирования которых предоставляются иные межбюджетные трансферты.</w:t>
      </w:r>
    </w:p>
    <w:p w:rsidR="009954D5" w:rsidRPr="00A71DF7" w:rsidRDefault="00883921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5</w:t>
      </w:r>
      <w:r w:rsidR="00A662BE" w:rsidRPr="00A71DF7">
        <w:rPr>
          <w:color w:val="000000"/>
          <w:sz w:val="28"/>
          <w:szCs w:val="28"/>
          <w:lang w:bidi="ru-RU"/>
        </w:rPr>
        <w:t>.2.</w:t>
      </w:r>
      <w:r w:rsidR="003C3C6A" w:rsidRPr="00A71DF7">
        <w:rPr>
          <w:color w:val="000000"/>
          <w:sz w:val="28"/>
          <w:szCs w:val="28"/>
          <w:lang w:bidi="ru-RU"/>
        </w:rPr>
        <w:tab/>
      </w:r>
      <w:r w:rsidR="002421A9" w:rsidRPr="00A71DF7">
        <w:rPr>
          <w:color w:val="000000"/>
          <w:sz w:val="28"/>
          <w:szCs w:val="28"/>
          <w:lang w:bidi="ru-RU"/>
        </w:rPr>
        <w:t>Н</w:t>
      </w:r>
      <w:r w:rsidR="00A662BE" w:rsidRPr="00A71DF7">
        <w:rPr>
          <w:color w:val="000000"/>
          <w:sz w:val="28"/>
          <w:szCs w:val="28"/>
          <w:lang w:bidi="ru-RU"/>
        </w:rPr>
        <w:t>аличи</w:t>
      </w:r>
      <w:r w:rsidR="002421A9" w:rsidRPr="00A71DF7">
        <w:rPr>
          <w:color w:val="000000"/>
          <w:sz w:val="28"/>
          <w:szCs w:val="28"/>
          <w:lang w:bidi="ru-RU"/>
        </w:rPr>
        <w:t>е</w:t>
      </w:r>
      <w:r w:rsidR="00A662BE" w:rsidRPr="00A71DF7">
        <w:rPr>
          <w:color w:val="000000"/>
          <w:sz w:val="28"/>
          <w:szCs w:val="28"/>
          <w:lang w:bidi="ru-RU"/>
        </w:rPr>
        <w:t xml:space="preserve"> в решении о бюджете (сводной бюджетной росписи местного бюджета) бюджетных ассигнований местного бюджета на расходные обязательства муниц</w:t>
      </w:r>
      <w:r w:rsidR="00330EB8" w:rsidRPr="00A71DF7">
        <w:rPr>
          <w:color w:val="000000"/>
          <w:sz w:val="28"/>
          <w:szCs w:val="28"/>
          <w:lang w:bidi="ru-RU"/>
        </w:rPr>
        <w:t xml:space="preserve">ипального образования, в целях </w:t>
      </w:r>
      <w:r w:rsidR="00A662BE" w:rsidRPr="00A71DF7">
        <w:rPr>
          <w:color w:val="000000"/>
          <w:sz w:val="28"/>
          <w:szCs w:val="28"/>
          <w:lang w:bidi="ru-RU"/>
        </w:rPr>
        <w:t>финансирования которых предоставляются иные межбюджетные трансферты</w:t>
      </w:r>
      <w:r w:rsidR="00330EB8" w:rsidRPr="00A71DF7">
        <w:rPr>
          <w:color w:val="000000"/>
          <w:sz w:val="28"/>
          <w:szCs w:val="28"/>
          <w:lang w:bidi="ru-RU"/>
        </w:rPr>
        <w:t>, финансовое обеспечение которых осуществляется за счет средств областного бюджета</w:t>
      </w:r>
      <w:r w:rsidR="00E519D6" w:rsidRPr="00A71DF7">
        <w:rPr>
          <w:color w:val="000000"/>
          <w:sz w:val="28"/>
          <w:szCs w:val="28"/>
          <w:lang w:bidi="ru-RU"/>
        </w:rPr>
        <w:t>.</w:t>
      </w:r>
    </w:p>
    <w:p w:rsidR="003D65E4" w:rsidRPr="00A71DF7" w:rsidRDefault="00883921" w:rsidP="009954D5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5</w:t>
      </w:r>
      <w:r w:rsidR="00A662BE" w:rsidRPr="00A71DF7">
        <w:rPr>
          <w:color w:val="000000"/>
          <w:sz w:val="28"/>
          <w:szCs w:val="28"/>
          <w:lang w:bidi="ru-RU"/>
        </w:rPr>
        <w:t>.3.</w:t>
      </w:r>
      <w:r w:rsidR="003C3C6A" w:rsidRPr="00A71DF7">
        <w:rPr>
          <w:color w:val="000000"/>
          <w:sz w:val="28"/>
          <w:szCs w:val="28"/>
          <w:lang w:bidi="ru-RU"/>
        </w:rPr>
        <w:tab/>
      </w:r>
      <w:r w:rsidR="00045304" w:rsidRPr="00A71DF7">
        <w:rPr>
          <w:color w:val="000000"/>
          <w:sz w:val="28"/>
          <w:szCs w:val="28"/>
          <w:lang w:bidi="ru-RU"/>
        </w:rPr>
        <w:t>Н</w:t>
      </w:r>
      <w:r w:rsidR="002421A9" w:rsidRPr="00A71DF7">
        <w:rPr>
          <w:color w:val="000000"/>
          <w:sz w:val="28"/>
          <w:szCs w:val="28"/>
          <w:lang w:bidi="ru-RU"/>
        </w:rPr>
        <w:t>аличие соглашения о предоставлении иных межбюджетных трансфертов</w:t>
      </w:r>
      <w:r w:rsidR="00D37BDB" w:rsidRPr="00A71DF7">
        <w:rPr>
          <w:color w:val="000000"/>
          <w:sz w:val="28"/>
          <w:szCs w:val="28"/>
          <w:lang w:bidi="ru-RU"/>
        </w:rPr>
        <w:t>,</w:t>
      </w:r>
      <w:r w:rsidR="002421A9" w:rsidRPr="00A71DF7">
        <w:rPr>
          <w:color w:val="000000"/>
          <w:sz w:val="28"/>
          <w:szCs w:val="28"/>
          <w:lang w:bidi="ru-RU"/>
        </w:rPr>
        <w:t xml:space="preserve"> заключ</w:t>
      </w:r>
      <w:r w:rsidR="00A02FF0" w:rsidRPr="00A71DF7">
        <w:rPr>
          <w:color w:val="000000"/>
          <w:sz w:val="28"/>
          <w:szCs w:val="28"/>
          <w:lang w:bidi="ru-RU"/>
        </w:rPr>
        <w:t>енн</w:t>
      </w:r>
      <w:r w:rsidR="00D37BDB" w:rsidRPr="00A71DF7">
        <w:rPr>
          <w:color w:val="000000"/>
          <w:sz w:val="28"/>
          <w:szCs w:val="28"/>
          <w:lang w:bidi="ru-RU"/>
        </w:rPr>
        <w:t>ого</w:t>
      </w:r>
      <w:r w:rsidR="003D65E4" w:rsidRPr="00A71DF7">
        <w:rPr>
          <w:color w:val="000000"/>
          <w:sz w:val="28"/>
          <w:szCs w:val="28"/>
          <w:lang w:bidi="ru-RU"/>
        </w:rPr>
        <w:t xml:space="preserve"> </w:t>
      </w:r>
      <w:r w:rsidR="00E519D6" w:rsidRPr="00A71DF7">
        <w:rPr>
          <w:color w:val="000000"/>
          <w:sz w:val="28"/>
          <w:szCs w:val="28"/>
          <w:lang w:bidi="ru-RU"/>
        </w:rPr>
        <w:t xml:space="preserve">между министерством и муниципальным образованием </w:t>
      </w:r>
      <w:r w:rsidR="003D65E4" w:rsidRPr="00A71DF7">
        <w:rPr>
          <w:color w:val="000000"/>
          <w:sz w:val="28"/>
          <w:szCs w:val="28"/>
          <w:lang w:bidi="ru-RU"/>
        </w:rPr>
        <w:t>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иных межбюджетных трансфертов, утверждаемой министерством финансов Кировской области (далее – соглашение</w:t>
      </w:r>
      <w:r w:rsidR="003D65E4" w:rsidRPr="00A71DF7">
        <w:t xml:space="preserve"> </w:t>
      </w:r>
      <w:r w:rsidR="003D65E4" w:rsidRPr="00A71DF7">
        <w:rPr>
          <w:color w:val="000000"/>
          <w:sz w:val="28"/>
          <w:szCs w:val="28"/>
          <w:lang w:bidi="ru-RU"/>
        </w:rPr>
        <w:t>об иных межбюджетных трансфертах).</w:t>
      </w:r>
    </w:p>
    <w:p w:rsidR="00A71DF7" w:rsidRPr="00A71DF7" w:rsidRDefault="003D65E4" w:rsidP="00A71DF7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 xml:space="preserve">Соглашение </w:t>
      </w:r>
      <w:r w:rsidR="00E519D6" w:rsidRPr="00A71DF7">
        <w:rPr>
          <w:color w:val="000000"/>
          <w:sz w:val="28"/>
          <w:szCs w:val="28"/>
          <w:lang w:bidi="ru-RU"/>
        </w:rPr>
        <w:t xml:space="preserve">об </w:t>
      </w:r>
      <w:r w:rsidR="006036C5" w:rsidRPr="00A71DF7">
        <w:rPr>
          <w:color w:val="000000"/>
          <w:sz w:val="28"/>
          <w:szCs w:val="28"/>
          <w:lang w:bidi="ru-RU"/>
        </w:rPr>
        <w:t xml:space="preserve">иных межбюджетных трансфертах </w:t>
      </w:r>
      <w:r w:rsidR="00E519D6" w:rsidRPr="00A71DF7">
        <w:rPr>
          <w:color w:val="000000"/>
          <w:sz w:val="28"/>
          <w:szCs w:val="28"/>
          <w:lang w:bidi="ru-RU"/>
        </w:rPr>
        <w:t>заключается</w:t>
      </w:r>
      <w:r w:rsidRPr="00A71DF7">
        <w:rPr>
          <w:color w:val="000000"/>
          <w:sz w:val="28"/>
          <w:szCs w:val="28"/>
          <w:lang w:bidi="ru-RU"/>
        </w:rPr>
        <w:t xml:space="preserve"> </w:t>
      </w:r>
      <w:r w:rsidR="00E519D6" w:rsidRPr="00A71DF7">
        <w:rPr>
          <w:color w:val="000000"/>
          <w:sz w:val="28"/>
          <w:szCs w:val="28"/>
          <w:lang w:bidi="ru-RU"/>
        </w:rPr>
        <w:br/>
      </w:r>
      <w:r w:rsidR="009954D5" w:rsidRPr="00A71DF7">
        <w:rPr>
          <w:color w:val="000000"/>
          <w:sz w:val="28"/>
          <w:szCs w:val="28"/>
          <w:lang w:bidi="ru-RU"/>
        </w:rPr>
        <w:t xml:space="preserve">не позднее 30 дней </w:t>
      </w:r>
      <w:r w:rsidR="00A71DF7" w:rsidRPr="00A71DF7">
        <w:rPr>
          <w:color w:val="000000"/>
          <w:sz w:val="28"/>
          <w:szCs w:val="28"/>
          <w:lang w:bidi="ru-RU"/>
        </w:rPr>
        <w:t>после</w:t>
      </w:r>
      <w:r w:rsidR="009954D5" w:rsidRPr="00A71DF7">
        <w:rPr>
          <w:color w:val="000000"/>
          <w:sz w:val="28"/>
          <w:szCs w:val="28"/>
          <w:lang w:bidi="ru-RU"/>
        </w:rPr>
        <w:t xml:space="preserve"> дня </w:t>
      </w:r>
      <w:r w:rsidR="00A71DF7" w:rsidRPr="00A71DF7">
        <w:rPr>
          <w:color w:val="000000"/>
          <w:sz w:val="28"/>
          <w:szCs w:val="28"/>
          <w:lang w:bidi="ru-RU"/>
        </w:rPr>
        <w:t>вступления в силу закона области о внесении изменений в закон области об областном бюджете, в соответствии с которым предусмотрены бюджетные ассигнования на предоставление иных межбюджетных трансферт</w:t>
      </w:r>
      <w:r w:rsidR="00802B8D">
        <w:rPr>
          <w:color w:val="000000"/>
          <w:sz w:val="28"/>
          <w:szCs w:val="28"/>
          <w:lang w:bidi="ru-RU"/>
        </w:rPr>
        <w:t>ов</w:t>
      </w:r>
      <w:r w:rsidR="00A71DF7" w:rsidRPr="00A71DF7">
        <w:rPr>
          <w:color w:val="000000"/>
          <w:sz w:val="28"/>
          <w:szCs w:val="28"/>
          <w:lang w:bidi="ru-RU"/>
        </w:rPr>
        <w:t>.</w:t>
      </w:r>
    </w:p>
    <w:p w:rsidR="00CA04A2" w:rsidRPr="00A71DF7" w:rsidRDefault="00CA04A2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Обязательными условиями, включаемыми в соглашение</w:t>
      </w:r>
      <w:r w:rsidR="00C05C5B" w:rsidRPr="00A71DF7">
        <w:rPr>
          <w:color w:val="000000"/>
          <w:sz w:val="28"/>
          <w:szCs w:val="28"/>
          <w:lang w:bidi="ru-RU"/>
        </w:rPr>
        <w:t xml:space="preserve"> </w:t>
      </w:r>
      <w:r w:rsidR="00CC2CCF" w:rsidRPr="00A71DF7">
        <w:rPr>
          <w:color w:val="000000"/>
          <w:sz w:val="28"/>
          <w:szCs w:val="28"/>
          <w:lang w:bidi="ru-RU"/>
        </w:rPr>
        <w:t xml:space="preserve">об </w:t>
      </w:r>
      <w:r w:rsidR="00C05C5B" w:rsidRPr="00A71DF7">
        <w:rPr>
          <w:color w:val="000000"/>
          <w:sz w:val="28"/>
          <w:szCs w:val="28"/>
          <w:lang w:bidi="ru-RU"/>
        </w:rPr>
        <w:t>иных межбюджетных трансфертах</w:t>
      </w:r>
      <w:r w:rsidRPr="00A71DF7">
        <w:rPr>
          <w:color w:val="000000"/>
          <w:sz w:val="28"/>
          <w:szCs w:val="28"/>
          <w:lang w:bidi="ru-RU"/>
        </w:rPr>
        <w:t>, являются:</w:t>
      </w:r>
    </w:p>
    <w:p w:rsidR="00CA04A2" w:rsidRPr="00A71DF7" w:rsidRDefault="00CA04A2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обязательство муниципального образования обеспечить актуализацию схемы теплоснабжения в целях отражения в ней мероприятия, на реализацию которого предоставляется иной межбюджетный трансферт в срок не позднее 01.10.2024;</w:t>
      </w:r>
    </w:p>
    <w:p w:rsidR="00CA04A2" w:rsidRPr="00A71DF7" w:rsidRDefault="00CA04A2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 xml:space="preserve">обязательство муниципального образования обеспечить заключение </w:t>
      </w:r>
      <w:r w:rsidR="0094560E" w:rsidRPr="00A71DF7">
        <w:rPr>
          <w:color w:val="000000"/>
          <w:sz w:val="28"/>
          <w:szCs w:val="28"/>
          <w:lang w:bidi="ru-RU"/>
        </w:rPr>
        <w:br/>
        <w:t>теплоснабжающей организаци</w:t>
      </w:r>
      <w:r w:rsidR="00AD466C" w:rsidRPr="00A71DF7">
        <w:rPr>
          <w:color w:val="000000"/>
          <w:sz w:val="28"/>
          <w:szCs w:val="28"/>
          <w:lang w:bidi="ru-RU"/>
        </w:rPr>
        <w:t>и</w:t>
      </w:r>
      <w:r w:rsidR="0094560E" w:rsidRPr="00A71DF7">
        <w:rPr>
          <w:color w:val="000000"/>
          <w:sz w:val="28"/>
          <w:szCs w:val="28"/>
          <w:lang w:bidi="ru-RU"/>
        </w:rPr>
        <w:t xml:space="preserve"> </w:t>
      </w:r>
      <w:r w:rsidR="00AD466C" w:rsidRPr="00A71DF7">
        <w:rPr>
          <w:color w:val="000000"/>
          <w:sz w:val="28"/>
          <w:szCs w:val="28"/>
          <w:lang w:bidi="ru-RU"/>
        </w:rPr>
        <w:t>с</w:t>
      </w:r>
      <w:r w:rsidR="0094560E" w:rsidRPr="00A71DF7">
        <w:rPr>
          <w:color w:val="000000"/>
          <w:sz w:val="28"/>
          <w:szCs w:val="28"/>
          <w:lang w:bidi="ru-RU"/>
        </w:rPr>
        <w:t xml:space="preserve"> производителем (</w:t>
      </w:r>
      <w:r w:rsidR="00E3120F" w:rsidRPr="00A71DF7">
        <w:rPr>
          <w:color w:val="000000"/>
          <w:sz w:val="28"/>
          <w:szCs w:val="28"/>
          <w:lang w:bidi="ru-RU"/>
        </w:rPr>
        <w:t>производителя</w:t>
      </w:r>
      <w:r w:rsidR="0094560E" w:rsidRPr="00A71DF7">
        <w:rPr>
          <w:color w:val="000000"/>
          <w:sz w:val="28"/>
          <w:szCs w:val="28"/>
          <w:lang w:bidi="ru-RU"/>
        </w:rPr>
        <w:t xml:space="preserve">ми) твердого топлива </w:t>
      </w:r>
      <w:r w:rsidRPr="00A71DF7">
        <w:rPr>
          <w:color w:val="000000"/>
          <w:sz w:val="28"/>
          <w:szCs w:val="28"/>
          <w:lang w:bidi="ru-RU"/>
        </w:rPr>
        <w:t>соглашения (</w:t>
      </w:r>
      <w:r w:rsidR="00E3120F" w:rsidRPr="00A71DF7">
        <w:rPr>
          <w:color w:val="000000"/>
          <w:sz w:val="28"/>
          <w:szCs w:val="28"/>
          <w:lang w:bidi="ru-RU"/>
        </w:rPr>
        <w:t>соглашений</w:t>
      </w:r>
      <w:r w:rsidRPr="00A71DF7">
        <w:rPr>
          <w:color w:val="000000"/>
          <w:sz w:val="28"/>
          <w:szCs w:val="28"/>
          <w:lang w:bidi="ru-RU"/>
        </w:rPr>
        <w:t xml:space="preserve">) о поставке </w:t>
      </w:r>
      <w:r w:rsidR="00B66C62" w:rsidRPr="00A71DF7">
        <w:rPr>
          <w:color w:val="000000"/>
          <w:sz w:val="28"/>
          <w:szCs w:val="28"/>
          <w:lang w:bidi="ru-RU"/>
        </w:rPr>
        <w:t xml:space="preserve">твердого топлива на срок не менее </w:t>
      </w:r>
      <w:r w:rsidR="00C05C5B" w:rsidRPr="00A71DF7">
        <w:rPr>
          <w:color w:val="000000"/>
          <w:sz w:val="28"/>
          <w:szCs w:val="28"/>
          <w:lang w:bidi="ru-RU"/>
        </w:rPr>
        <w:t>3</w:t>
      </w:r>
      <w:r w:rsidR="00B66C62" w:rsidRPr="00A71DF7">
        <w:rPr>
          <w:color w:val="000000"/>
          <w:sz w:val="28"/>
          <w:szCs w:val="28"/>
          <w:lang w:bidi="ru-RU"/>
        </w:rPr>
        <w:t xml:space="preserve"> лет в объеме, необходимом и достаточном для бесперебойной работы </w:t>
      </w:r>
      <w:r w:rsidR="00B66C62" w:rsidRPr="00A71DF7">
        <w:rPr>
          <w:color w:val="000000"/>
          <w:sz w:val="28"/>
          <w:szCs w:val="28"/>
          <w:lang w:bidi="ru-RU"/>
        </w:rPr>
        <w:lastRenderedPageBreak/>
        <w:t>реконструированного или вновь построенного источника тепловой энер</w:t>
      </w:r>
      <w:r w:rsidR="00D37BDB" w:rsidRPr="00A71DF7">
        <w:rPr>
          <w:color w:val="000000"/>
          <w:sz w:val="28"/>
          <w:szCs w:val="28"/>
          <w:lang w:bidi="ru-RU"/>
        </w:rPr>
        <w:t>гии в срок не позднее 01.10.2024;</w:t>
      </w:r>
    </w:p>
    <w:p w:rsidR="00D37BDB" w:rsidRPr="00A71DF7" w:rsidRDefault="00D37BDB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 xml:space="preserve">обязательство </w:t>
      </w:r>
      <w:r w:rsidR="00C805FD" w:rsidRPr="00A71DF7">
        <w:rPr>
          <w:color w:val="000000"/>
          <w:sz w:val="28"/>
          <w:szCs w:val="28"/>
          <w:lang w:bidi="ru-RU"/>
        </w:rPr>
        <w:t xml:space="preserve">муниципального образования по возврату </w:t>
      </w:r>
      <w:r w:rsidR="0093654D" w:rsidRPr="00A71DF7">
        <w:rPr>
          <w:color w:val="000000"/>
          <w:sz w:val="28"/>
          <w:szCs w:val="28"/>
          <w:lang w:bidi="ru-RU"/>
        </w:rPr>
        <w:t xml:space="preserve">неиспользованных по состоянию на 01.01.2025 </w:t>
      </w:r>
      <w:r w:rsidR="00E41BCC" w:rsidRPr="00A71DF7">
        <w:rPr>
          <w:color w:val="000000"/>
          <w:sz w:val="28"/>
          <w:szCs w:val="28"/>
          <w:lang w:bidi="ru-RU"/>
        </w:rPr>
        <w:t xml:space="preserve">средств </w:t>
      </w:r>
      <w:r w:rsidR="0093654D" w:rsidRPr="00A71DF7">
        <w:rPr>
          <w:color w:val="000000"/>
          <w:sz w:val="28"/>
          <w:szCs w:val="28"/>
          <w:lang w:bidi="ru-RU"/>
        </w:rPr>
        <w:t>ин</w:t>
      </w:r>
      <w:r w:rsidR="00E41BCC" w:rsidRPr="00A71DF7">
        <w:rPr>
          <w:color w:val="000000"/>
          <w:sz w:val="28"/>
          <w:szCs w:val="28"/>
          <w:lang w:bidi="ru-RU"/>
        </w:rPr>
        <w:t xml:space="preserve">ого </w:t>
      </w:r>
      <w:r w:rsidR="0093654D" w:rsidRPr="00A71DF7">
        <w:rPr>
          <w:color w:val="000000"/>
          <w:sz w:val="28"/>
          <w:szCs w:val="28"/>
          <w:lang w:bidi="ru-RU"/>
        </w:rPr>
        <w:t>межбюджетн</w:t>
      </w:r>
      <w:r w:rsidR="00E41BCC" w:rsidRPr="00A71DF7">
        <w:rPr>
          <w:color w:val="000000"/>
          <w:sz w:val="28"/>
          <w:szCs w:val="28"/>
          <w:lang w:bidi="ru-RU"/>
        </w:rPr>
        <w:t>ого трансферта</w:t>
      </w:r>
      <w:r w:rsidR="0093654D" w:rsidRPr="00A71DF7">
        <w:rPr>
          <w:color w:val="000000"/>
          <w:sz w:val="28"/>
          <w:szCs w:val="28"/>
          <w:lang w:bidi="ru-RU"/>
        </w:rPr>
        <w:t xml:space="preserve"> </w:t>
      </w:r>
      <w:r w:rsidR="00C805FD" w:rsidRPr="00A71DF7">
        <w:rPr>
          <w:color w:val="000000"/>
          <w:sz w:val="28"/>
          <w:szCs w:val="28"/>
          <w:lang w:bidi="ru-RU"/>
        </w:rPr>
        <w:t>в областной бюджет</w:t>
      </w:r>
      <w:r w:rsidR="0093654D" w:rsidRPr="00A71DF7">
        <w:rPr>
          <w:color w:val="000000"/>
          <w:sz w:val="28"/>
          <w:szCs w:val="28"/>
          <w:lang w:bidi="ru-RU"/>
        </w:rPr>
        <w:t xml:space="preserve">; </w:t>
      </w:r>
    </w:p>
    <w:p w:rsidR="006036C5" w:rsidRPr="00A71DF7" w:rsidRDefault="00FD1C75" w:rsidP="00314BD4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 xml:space="preserve">обязательство муниципального образования по включению условия </w:t>
      </w:r>
      <w:r w:rsidRPr="00A71DF7">
        <w:rPr>
          <w:color w:val="000000"/>
          <w:sz w:val="28"/>
          <w:szCs w:val="28"/>
          <w:lang w:bidi="ru-RU"/>
        </w:rPr>
        <w:br/>
      </w:r>
      <w:r w:rsidR="006036C5" w:rsidRPr="00A71DF7">
        <w:rPr>
          <w:color w:val="000000"/>
          <w:sz w:val="28"/>
          <w:szCs w:val="28"/>
          <w:lang w:bidi="ru-RU"/>
        </w:rPr>
        <w:t>об осуществлении Федеральным казначейством в соответствии с бюджетным законодательством Российской Федерации казначейского сопровождения средств, источником финансового обеспечения которых являются средства специального казначейского кредита, в заключаем</w:t>
      </w:r>
      <w:r w:rsidR="00F66614">
        <w:rPr>
          <w:color w:val="000000"/>
          <w:sz w:val="28"/>
          <w:szCs w:val="28"/>
          <w:lang w:bidi="ru-RU"/>
        </w:rPr>
        <w:t>о</w:t>
      </w:r>
      <w:r w:rsidR="006036C5" w:rsidRPr="00A71DF7">
        <w:rPr>
          <w:color w:val="000000"/>
          <w:sz w:val="28"/>
          <w:szCs w:val="28"/>
          <w:lang w:bidi="ru-RU"/>
        </w:rPr>
        <w:t xml:space="preserve">е муниципальным </w:t>
      </w:r>
      <w:r w:rsidR="0071173B" w:rsidRPr="00A71DF7">
        <w:rPr>
          <w:color w:val="000000"/>
          <w:sz w:val="28"/>
          <w:szCs w:val="28"/>
          <w:lang w:bidi="ru-RU"/>
        </w:rPr>
        <w:t>образованием</w:t>
      </w:r>
      <w:r w:rsidR="006036C5" w:rsidRPr="00A71DF7">
        <w:rPr>
          <w:color w:val="000000"/>
          <w:sz w:val="28"/>
          <w:szCs w:val="28"/>
          <w:lang w:bidi="ru-RU"/>
        </w:rPr>
        <w:t xml:space="preserve"> </w:t>
      </w:r>
      <w:r w:rsidR="00315D83" w:rsidRPr="00A71DF7">
        <w:rPr>
          <w:color w:val="000000"/>
          <w:sz w:val="28"/>
          <w:szCs w:val="28"/>
          <w:lang w:bidi="ru-RU"/>
        </w:rPr>
        <w:t>концессионное</w:t>
      </w:r>
      <w:r w:rsidR="006036C5" w:rsidRPr="00A71DF7">
        <w:rPr>
          <w:color w:val="000000"/>
          <w:sz w:val="28"/>
          <w:szCs w:val="28"/>
          <w:lang w:bidi="ru-RU"/>
        </w:rPr>
        <w:t xml:space="preserve"> соглашен</w:t>
      </w:r>
      <w:r w:rsidR="00315D83" w:rsidRPr="00A71DF7">
        <w:rPr>
          <w:color w:val="000000"/>
          <w:sz w:val="28"/>
          <w:szCs w:val="28"/>
          <w:lang w:bidi="ru-RU"/>
        </w:rPr>
        <w:t>ие</w:t>
      </w:r>
      <w:r w:rsidR="00802B8D">
        <w:rPr>
          <w:color w:val="000000"/>
          <w:sz w:val="28"/>
          <w:szCs w:val="28"/>
          <w:lang w:bidi="ru-RU"/>
        </w:rPr>
        <w:t xml:space="preserve"> </w:t>
      </w:r>
      <w:r w:rsidR="000131E2" w:rsidRPr="00A71DF7">
        <w:rPr>
          <w:sz w:val="28"/>
          <w:szCs w:val="28"/>
        </w:rPr>
        <w:t xml:space="preserve">объектом которого является реконструированная (модернизированная) действующая котельная, работающая на угле и мазуте, при ее переводе на биотопливо (в том числе </w:t>
      </w:r>
      <w:proofErr w:type="spellStart"/>
      <w:r w:rsidR="000131E2" w:rsidRPr="00A71DF7">
        <w:rPr>
          <w:sz w:val="28"/>
          <w:szCs w:val="28"/>
        </w:rPr>
        <w:t>пеллеты</w:t>
      </w:r>
      <w:proofErr w:type="spellEnd"/>
      <w:r w:rsidR="000131E2" w:rsidRPr="00A71DF7">
        <w:rPr>
          <w:sz w:val="28"/>
          <w:szCs w:val="28"/>
        </w:rPr>
        <w:t xml:space="preserve">), спроектированная, построенная котельная, работающая </w:t>
      </w:r>
      <w:r w:rsidR="000131E2">
        <w:rPr>
          <w:sz w:val="28"/>
          <w:szCs w:val="28"/>
        </w:rPr>
        <w:br/>
      </w:r>
      <w:r w:rsidR="000131E2" w:rsidRPr="00A71DF7">
        <w:rPr>
          <w:sz w:val="28"/>
          <w:szCs w:val="28"/>
        </w:rPr>
        <w:t>на биотопливе</w:t>
      </w:r>
      <w:r w:rsidR="000131E2">
        <w:rPr>
          <w:sz w:val="28"/>
          <w:szCs w:val="28"/>
        </w:rPr>
        <w:t xml:space="preserve"> (далее – концессионное соглашение)</w:t>
      </w:r>
      <w:r w:rsidR="006036C5" w:rsidRPr="00A71DF7">
        <w:rPr>
          <w:color w:val="000000"/>
          <w:sz w:val="28"/>
          <w:szCs w:val="28"/>
          <w:lang w:bidi="ru-RU"/>
        </w:rPr>
        <w:t>;</w:t>
      </w:r>
    </w:p>
    <w:p w:rsidR="00FD1C75" w:rsidRPr="00A71DF7" w:rsidRDefault="00FD1C75" w:rsidP="00FD1C75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 xml:space="preserve">обязательство муниципального образования по указанию аналитических кодов, формируемых Федеральным казначейством в </w:t>
      </w:r>
      <w:hyperlink r:id="rId7" w:history="1">
        <w:r w:rsidRPr="00A71DF7">
          <w:rPr>
            <w:color w:val="000000"/>
            <w:sz w:val="28"/>
            <w:szCs w:val="28"/>
            <w:lang w:bidi="ru-RU"/>
          </w:rPr>
          <w:t>порядке</w:t>
        </w:r>
      </w:hyperlink>
      <w:r w:rsidRPr="00A71DF7">
        <w:rPr>
          <w:color w:val="000000"/>
          <w:sz w:val="28"/>
          <w:szCs w:val="28"/>
          <w:lang w:bidi="ru-RU"/>
        </w:rPr>
        <w:t>, установленном Министерством финансов Российской Федера</w:t>
      </w:r>
      <w:r w:rsidR="0071173B" w:rsidRPr="00A71DF7">
        <w:rPr>
          <w:color w:val="000000"/>
          <w:sz w:val="28"/>
          <w:szCs w:val="28"/>
          <w:lang w:bidi="ru-RU"/>
        </w:rPr>
        <w:t xml:space="preserve">ции, в </w:t>
      </w:r>
      <w:r w:rsidR="00315D83" w:rsidRPr="00A71DF7">
        <w:rPr>
          <w:color w:val="000000"/>
          <w:sz w:val="28"/>
          <w:szCs w:val="28"/>
          <w:lang w:bidi="ru-RU"/>
        </w:rPr>
        <w:t xml:space="preserve">концессионном </w:t>
      </w:r>
      <w:r w:rsidR="0071173B" w:rsidRPr="00A71DF7">
        <w:rPr>
          <w:color w:val="000000"/>
          <w:sz w:val="28"/>
          <w:szCs w:val="28"/>
          <w:lang w:bidi="ru-RU"/>
        </w:rPr>
        <w:t>соглашени</w:t>
      </w:r>
      <w:r w:rsidR="00315D83" w:rsidRPr="00A71DF7">
        <w:rPr>
          <w:color w:val="000000"/>
          <w:sz w:val="28"/>
          <w:szCs w:val="28"/>
          <w:lang w:bidi="ru-RU"/>
        </w:rPr>
        <w:t>и</w:t>
      </w:r>
      <w:r w:rsidRPr="00A71DF7">
        <w:rPr>
          <w:color w:val="000000"/>
          <w:sz w:val="28"/>
          <w:szCs w:val="28"/>
          <w:lang w:bidi="ru-RU"/>
        </w:rPr>
        <w:t>, а также в распоряжениях о совершении казначейских платежей;</w:t>
      </w:r>
    </w:p>
    <w:p w:rsidR="00C805FD" w:rsidRPr="00A71DF7" w:rsidRDefault="00E15E36" w:rsidP="00E15E36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обязательство муниципального образования по включению условия о п</w:t>
      </w:r>
      <w:r w:rsidR="00587581" w:rsidRPr="00A71DF7">
        <w:rPr>
          <w:sz w:val="28"/>
          <w:szCs w:val="28"/>
        </w:rPr>
        <w:t>роведени</w:t>
      </w:r>
      <w:r w:rsidRPr="00A71DF7">
        <w:rPr>
          <w:sz w:val="28"/>
          <w:szCs w:val="28"/>
        </w:rPr>
        <w:t>и</w:t>
      </w:r>
      <w:r w:rsidR="00587581" w:rsidRPr="00A71DF7">
        <w:rPr>
          <w:sz w:val="28"/>
          <w:szCs w:val="28"/>
        </w:rPr>
        <w:t xml:space="preserve"> федеральным бюджетным учреждением «Федеральный центр строительного контроля» строительного контроля в отношении объектов капитального строительства, создаваемых и реконструируемых за счет иных межбюджетных трансфертов</w:t>
      </w:r>
      <w:r w:rsidRPr="00A71DF7">
        <w:rPr>
          <w:sz w:val="28"/>
          <w:szCs w:val="28"/>
        </w:rPr>
        <w:t xml:space="preserve">, </w:t>
      </w:r>
      <w:r w:rsidRPr="00A71DF7">
        <w:rPr>
          <w:color w:val="000000"/>
          <w:sz w:val="28"/>
          <w:szCs w:val="28"/>
          <w:lang w:bidi="ru-RU"/>
        </w:rPr>
        <w:t xml:space="preserve">в </w:t>
      </w:r>
      <w:r w:rsidR="00315D83" w:rsidRPr="00A71DF7">
        <w:rPr>
          <w:color w:val="000000"/>
          <w:sz w:val="28"/>
          <w:szCs w:val="28"/>
          <w:lang w:bidi="ru-RU"/>
        </w:rPr>
        <w:t xml:space="preserve">концессионное </w:t>
      </w:r>
      <w:r w:rsidRPr="00A71DF7">
        <w:rPr>
          <w:color w:val="000000"/>
          <w:sz w:val="28"/>
          <w:szCs w:val="28"/>
          <w:lang w:bidi="ru-RU"/>
        </w:rPr>
        <w:t>соглашени</w:t>
      </w:r>
      <w:r w:rsidR="00315D83" w:rsidRPr="00A71DF7">
        <w:rPr>
          <w:color w:val="000000"/>
          <w:sz w:val="28"/>
          <w:szCs w:val="28"/>
          <w:lang w:bidi="ru-RU"/>
        </w:rPr>
        <w:t>е</w:t>
      </w:r>
      <w:r w:rsidRPr="00A71DF7">
        <w:rPr>
          <w:color w:val="000000"/>
          <w:sz w:val="28"/>
          <w:szCs w:val="28"/>
          <w:lang w:bidi="ru-RU"/>
        </w:rPr>
        <w:t xml:space="preserve">. </w:t>
      </w:r>
      <w:r w:rsidR="00587581" w:rsidRPr="00A71DF7">
        <w:rPr>
          <w:sz w:val="28"/>
          <w:szCs w:val="28"/>
        </w:rPr>
        <w:t>Затраты на осуществление такого строительного контроля возмещаются</w:t>
      </w:r>
      <w:r w:rsidR="0094560E" w:rsidRPr="00A71DF7">
        <w:rPr>
          <w:sz w:val="28"/>
          <w:szCs w:val="28"/>
        </w:rPr>
        <w:t xml:space="preserve"> за счет</w:t>
      </w:r>
      <w:r w:rsidR="00587581" w:rsidRPr="00A71DF7">
        <w:rPr>
          <w:sz w:val="28"/>
          <w:szCs w:val="28"/>
        </w:rPr>
        <w:t xml:space="preserve"> иных межбюджетных трансфертов в размере, определяемом в соответствии </w:t>
      </w:r>
      <w:r w:rsidR="000131E2">
        <w:rPr>
          <w:sz w:val="28"/>
          <w:szCs w:val="28"/>
        </w:rPr>
        <w:br/>
      </w:r>
      <w:r w:rsidR="00587581" w:rsidRPr="00A71DF7">
        <w:rPr>
          <w:sz w:val="28"/>
          <w:szCs w:val="28"/>
        </w:rPr>
        <w:t xml:space="preserve">с постановлением Правительства Российской Федерации от 21.06.2010 </w:t>
      </w:r>
      <w:r w:rsidR="000131E2">
        <w:rPr>
          <w:sz w:val="28"/>
          <w:szCs w:val="28"/>
        </w:rPr>
        <w:br/>
      </w:r>
      <w:r w:rsidR="00587581" w:rsidRPr="00A71DF7">
        <w:rPr>
          <w:sz w:val="28"/>
          <w:szCs w:val="28"/>
        </w:rPr>
        <w:t xml:space="preserve">№ 468 «О порядке проведения строительного контроля при осуществлении </w:t>
      </w:r>
      <w:r w:rsidR="00587581" w:rsidRPr="00A71DF7">
        <w:rPr>
          <w:sz w:val="28"/>
          <w:szCs w:val="28"/>
        </w:rPr>
        <w:lastRenderedPageBreak/>
        <w:t>строительства, реконструкции и капитального ремонта объектов капитального строительства».</w:t>
      </w:r>
    </w:p>
    <w:p w:rsidR="00E93CDA" w:rsidRPr="00A71DF7" w:rsidRDefault="005C7083" w:rsidP="007E4F06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sz w:val="28"/>
          <w:szCs w:val="28"/>
        </w:rPr>
        <w:t>5</w:t>
      </w:r>
      <w:r w:rsidR="00314BD4" w:rsidRPr="00A71DF7">
        <w:rPr>
          <w:sz w:val="28"/>
          <w:szCs w:val="28"/>
        </w:rPr>
        <w:t>.</w:t>
      </w:r>
      <w:r w:rsidR="00C465C6" w:rsidRPr="00A71DF7">
        <w:rPr>
          <w:sz w:val="28"/>
          <w:szCs w:val="28"/>
        </w:rPr>
        <w:t>4</w:t>
      </w:r>
      <w:r w:rsidR="00314BD4" w:rsidRPr="00A71DF7">
        <w:rPr>
          <w:sz w:val="28"/>
          <w:szCs w:val="28"/>
        </w:rPr>
        <w:t>.</w:t>
      </w:r>
      <w:r w:rsidR="00314BD4" w:rsidRPr="00A71DF7">
        <w:rPr>
          <w:sz w:val="28"/>
          <w:szCs w:val="28"/>
        </w:rPr>
        <w:tab/>
        <w:t>Наличие концессионного соглашения</w:t>
      </w:r>
      <w:r w:rsidR="00E93CDA" w:rsidRPr="00A71DF7">
        <w:rPr>
          <w:color w:val="000000"/>
          <w:sz w:val="28"/>
          <w:szCs w:val="28"/>
          <w:lang w:bidi="ru-RU"/>
        </w:rPr>
        <w:t>.</w:t>
      </w:r>
    </w:p>
    <w:p w:rsidR="00E41BCC" w:rsidRPr="00A71DF7" w:rsidRDefault="00E41BCC" w:rsidP="00E41BCC">
      <w:pPr>
        <w:autoSpaceDE w:val="0"/>
        <w:autoSpaceDN w:val="0"/>
        <w:adjustRightInd w:val="0"/>
        <w:spacing w:after="0" w:line="360" w:lineRule="auto"/>
        <w:ind w:right="1" w:firstLine="708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Концессионное соглашение должно включать обязательства муниципального образования, установленные абзац</w:t>
      </w:r>
      <w:r w:rsidR="007E4F06">
        <w:rPr>
          <w:color w:val="000000"/>
          <w:sz w:val="28"/>
          <w:szCs w:val="28"/>
          <w:lang w:bidi="ru-RU"/>
        </w:rPr>
        <w:t>ами седьмым, восьмым и девятым</w:t>
      </w:r>
      <w:r w:rsidRPr="00A71DF7">
        <w:rPr>
          <w:color w:val="000000"/>
          <w:sz w:val="28"/>
          <w:szCs w:val="28"/>
          <w:lang w:bidi="ru-RU"/>
        </w:rPr>
        <w:t xml:space="preserve"> пункта 5.3 настоящих методики и правил.</w:t>
      </w:r>
    </w:p>
    <w:p w:rsidR="00A53DFE" w:rsidRPr="00A71DF7" w:rsidRDefault="005C7083" w:rsidP="00A53DFE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5</w:t>
      </w:r>
      <w:r w:rsidR="00330EB8" w:rsidRPr="00A71DF7">
        <w:rPr>
          <w:sz w:val="28"/>
          <w:szCs w:val="28"/>
        </w:rPr>
        <w:t>.</w:t>
      </w:r>
      <w:r w:rsidR="00C465C6" w:rsidRPr="00A71DF7">
        <w:rPr>
          <w:sz w:val="28"/>
          <w:szCs w:val="28"/>
        </w:rPr>
        <w:t>5</w:t>
      </w:r>
      <w:r w:rsidR="00314BD4" w:rsidRPr="00A71DF7">
        <w:rPr>
          <w:sz w:val="28"/>
          <w:szCs w:val="28"/>
        </w:rPr>
        <w:t>.</w:t>
      </w:r>
      <w:r w:rsidR="00314BD4" w:rsidRPr="00A71DF7">
        <w:rPr>
          <w:sz w:val="28"/>
          <w:szCs w:val="28"/>
        </w:rPr>
        <w:tab/>
        <w:t xml:space="preserve">Наличие муниципального правового акта о </w:t>
      </w:r>
      <w:r w:rsidR="00036880" w:rsidRPr="00A71DF7">
        <w:rPr>
          <w:sz w:val="28"/>
          <w:szCs w:val="28"/>
        </w:rPr>
        <w:t>принятии решения о</w:t>
      </w:r>
      <w:r w:rsidR="00314BD4" w:rsidRPr="00A71DF7">
        <w:rPr>
          <w:sz w:val="28"/>
          <w:szCs w:val="28"/>
        </w:rPr>
        <w:t xml:space="preserve"> </w:t>
      </w:r>
      <w:r w:rsidR="0090592A" w:rsidRPr="00A71DF7">
        <w:rPr>
          <w:sz w:val="28"/>
          <w:szCs w:val="28"/>
        </w:rPr>
        <w:br/>
      </w:r>
      <w:r w:rsidR="00036880" w:rsidRPr="00A71DF7">
        <w:rPr>
          <w:sz w:val="28"/>
          <w:szCs w:val="28"/>
        </w:rPr>
        <w:t>заключении концессионного соглашения</w:t>
      </w:r>
      <w:r w:rsidR="00A53DFE" w:rsidRPr="00A71DF7">
        <w:rPr>
          <w:sz w:val="28"/>
          <w:szCs w:val="28"/>
        </w:rPr>
        <w:t xml:space="preserve">, содержащего </w:t>
      </w:r>
      <w:r w:rsidR="00E41BCC" w:rsidRPr="00A71DF7">
        <w:rPr>
          <w:sz w:val="28"/>
          <w:szCs w:val="28"/>
        </w:rPr>
        <w:t>условия</w:t>
      </w:r>
      <w:r w:rsidR="003F354B" w:rsidRPr="00A71DF7">
        <w:rPr>
          <w:sz w:val="28"/>
          <w:szCs w:val="28"/>
        </w:rPr>
        <w:t>, обеспечивающие</w:t>
      </w:r>
      <w:r w:rsidR="00A53DFE" w:rsidRPr="00A71DF7">
        <w:rPr>
          <w:sz w:val="28"/>
          <w:szCs w:val="28"/>
        </w:rPr>
        <w:t xml:space="preserve"> безубыточн</w:t>
      </w:r>
      <w:r w:rsidR="003F354B" w:rsidRPr="00A71DF7">
        <w:rPr>
          <w:sz w:val="28"/>
          <w:szCs w:val="28"/>
        </w:rPr>
        <w:t>ую</w:t>
      </w:r>
      <w:r w:rsidR="00A53DFE" w:rsidRPr="00A71DF7">
        <w:rPr>
          <w:sz w:val="28"/>
          <w:szCs w:val="28"/>
        </w:rPr>
        <w:t xml:space="preserve"> работ</w:t>
      </w:r>
      <w:r w:rsidR="003F354B" w:rsidRPr="00A71DF7">
        <w:rPr>
          <w:sz w:val="28"/>
          <w:szCs w:val="28"/>
        </w:rPr>
        <w:t>у</w:t>
      </w:r>
      <w:r w:rsidR="00A53DFE" w:rsidRPr="00A71DF7">
        <w:rPr>
          <w:sz w:val="28"/>
          <w:szCs w:val="28"/>
        </w:rPr>
        <w:t xml:space="preserve"> теплоснабжающей организации после реализации мероприятий по переводу источников тепловой энергии на твердое биотопливо.</w:t>
      </w:r>
    </w:p>
    <w:p w:rsidR="00314BD4" w:rsidRPr="00A71DF7" w:rsidRDefault="005C7083" w:rsidP="00314BD4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sz w:val="28"/>
          <w:szCs w:val="28"/>
          <w:lang w:bidi="ru-RU"/>
        </w:rPr>
        <w:t>6</w:t>
      </w:r>
      <w:r w:rsidR="00187BF2" w:rsidRPr="00A71DF7">
        <w:rPr>
          <w:sz w:val="28"/>
          <w:szCs w:val="28"/>
          <w:lang w:bidi="ru-RU"/>
        </w:rPr>
        <w:t>.</w:t>
      </w:r>
      <w:r w:rsidR="003C3C6A" w:rsidRPr="00A71DF7">
        <w:rPr>
          <w:sz w:val="28"/>
          <w:szCs w:val="28"/>
          <w:lang w:bidi="ru-RU"/>
        </w:rPr>
        <w:tab/>
      </w:r>
      <w:r w:rsidR="00187BF2" w:rsidRPr="00A71DF7">
        <w:rPr>
          <w:sz w:val="28"/>
          <w:szCs w:val="28"/>
          <w:lang w:bidi="ru-RU"/>
        </w:rPr>
        <w:t xml:space="preserve">Результатом использования </w:t>
      </w:r>
      <w:r w:rsidR="00187BF2" w:rsidRPr="00A71DF7">
        <w:rPr>
          <w:color w:val="000000"/>
          <w:sz w:val="28"/>
          <w:szCs w:val="28"/>
          <w:lang w:bidi="ru-RU"/>
        </w:rPr>
        <w:t>иных межбюджетных трансфертов является количество</w:t>
      </w:r>
      <w:r w:rsidR="00C805FD" w:rsidRPr="00A71DF7">
        <w:rPr>
          <w:color w:val="000000"/>
          <w:sz w:val="28"/>
          <w:szCs w:val="28"/>
          <w:lang w:bidi="ru-RU"/>
        </w:rPr>
        <w:t xml:space="preserve"> </w:t>
      </w:r>
      <w:r w:rsidR="00314BD4" w:rsidRPr="00A71DF7">
        <w:rPr>
          <w:color w:val="000000"/>
          <w:sz w:val="28"/>
          <w:szCs w:val="28"/>
          <w:lang w:bidi="ru-RU"/>
        </w:rPr>
        <w:t>реконструированных</w:t>
      </w:r>
      <w:r w:rsidR="006036C5" w:rsidRPr="00A71DF7">
        <w:rPr>
          <w:color w:val="000000"/>
          <w:sz w:val="28"/>
          <w:szCs w:val="28"/>
          <w:lang w:bidi="ru-RU"/>
        </w:rPr>
        <w:t xml:space="preserve"> (</w:t>
      </w:r>
      <w:r w:rsidR="00C805FD" w:rsidRPr="00A71DF7">
        <w:rPr>
          <w:color w:val="000000"/>
          <w:sz w:val="28"/>
          <w:szCs w:val="28"/>
          <w:lang w:bidi="ru-RU"/>
        </w:rPr>
        <w:t>модернизированных</w:t>
      </w:r>
      <w:r w:rsidR="006036C5" w:rsidRPr="00A71DF7">
        <w:rPr>
          <w:color w:val="000000"/>
          <w:sz w:val="28"/>
          <w:szCs w:val="28"/>
          <w:lang w:bidi="ru-RU"/>
        </w:rPr>
        <w:t>)</w:t>
      </w:r>
      <w:r w:rsidR="00314BD4" w:rsidRPr="00A71DF7">
        <w:rPr>
          <w:color w:val="000000"/>
          <w:sz w:val="28"/>
          <w:szCs w:val="28"/>
          <w:lang w:bidi="ru-RU"/>
        </w:rPr>
        <w:t xml:space="preserve"> </w:t>
      </w:r>
      <w:r w:rsidR="00A025FC" w:rsidRPr="00A71DF7">
        <w:rPr>
          <w:color w:val="000000"/>
          <w:sz w:val="28"/>
          <w:szCs w:val="28"/>
          <w:lang w:bidi="ru-RU"/>
        </w:rPr>
        <w:t xml:space="preserve">действующих </w:t>
      </w:r>
      <w:r w:rsidR="006036C5" w:rsidRPr="00A71DF7">
        <w:rPr>
          <w:sz w:val="28"/>
          <w:szCs w:val="28"/>
        </w:rPr>
        <w:t xml:space="preserve">котельных, работающих на угле и мазуте, при их переводе на биотопливо (в том числе </w:t>
      </w:r>
      <w:proofErr w:type="spellStart"/>
      <w:r w:rsidR="006036C5" w:rsidRPr="00A71DF7">
        <w:rPr>
          <w:sz w:val="28"/>
          <w:szCs w:val="28"/>
        </w:rPr>
        <w:t>пеллеты</w:t>
      </w:r>
      <w:proofErr w:type="spellEnd"/>
      <w:r w:rsidR="006036C5" w:rsidRPr="00A71DF7">
        <w:rPr>
          <w:sz w:val="28"/>
          <w:szCs w:val="28"/>
        </w:rPr>
        <w:t xml:space="preserve">), </w:t>
      </w:r>
      <w:r w:rsidR="00A025FC" w:rsidRPr="00A71DF7">
        <w:rPr>
          <w:color w:val="000000"/>
          <w:sz w:val="28"/>
          <w:szCs w:val="28"/>
          <w:lang w:bidi="ru-RU"/>
        </w:rPr>
        <w:t xml:space="preserve">спроектированных, </w:t>
      </w:r>
      <w:r w:rsidR="00314BD4" w:rsidRPr="00A71DF7">
        <w:rPr>
          <w:color w:val="000000"/>
          <w:sz w:val="28"/>
          <w:szCs w:val="28"/>
          <w:lang w:bidi="ru-RU"/>
        </w:rPr>
        <w:t>построенных</w:t>
      </w:r>
      <w:r w:rsidR="00187BF2" w:rsidRPr="00A71DF7">
        <w:rPr>
          <w:color w:val="000000"/>
          <w:sz w:val="28"/>
          <w:szCs w:val="28"/>
          <w:lang w:bidi="ru-RU"/>
        </w:rPr>
        <w:t xml:space="preserve"> котельных, </w:t>
      </w:r>
      <w:r w:rsidR="00314BD4" w:rsidRPr="00A71DF7">
        <w:rPr>
          <w:color w:val="000000"/>
          <w:sz w:val="28"/>
          <w:szCs w:val="28"/>
          <w:lang w:bidi="ru-RU"/>
        </w:rPr>
        <w:t>работающих</w:t>
      </w:r>
      <w:r w:rsidR="00187BF2" w:rsidRPr="00A71DF7">
        <w:rPr>
          <w:color w:val="000000"/>
          <w:sz w:val="28"/>
          <w:szCs w:val="28"/>
          <w:lang w:bidi="ru-RU"/>
        </w:rPr>
        <w:t xml:space="preserve"> </w:t>
      </w:r>
      <w:r w:rsidR="006036C5" w:rsidRPr="00A71DF7">
        <w:rPr>
          <w:color w:val="000000"/>
          <w:sz w:val="28"/>
          <w:szCs w:val="28"/>
          <w:lang w:bidi="ru-RU"/>
        </w:rPr>
        <w:br/>
      </w:r>
      <w:r w:rsidR="00187BF2" w:rsidRPr="00A71DF7">
        <w:rPr>
          <w:color w:val="000000"/>
          <w:sz w:val="28"/>
          <w:szCs w:val="28"/>
          <w:lang w:bidi="ru-RU"/>
        </w:rPr>
        <w:t>на биотоплив</w:t>
      </w:r>
      <w:r w:rsidR="006036C5" w:rsidRPr="00A71DF7">
        <w:rPr>
          <w:color w:val="000000"/>
          <w:sz w:val="28"/>
          <w:szCs w:val="28"/>
          <w:lang w:bidi="ru-RU"/>
        </w:rPr>
        <w:t>е</w:t>
      </w:r>
      <w:r w:rsidR="00187BF2" w:rsidRPr="00A71DF7">
        <w:rPr>
          <w:color w:val="000000"/>
          <w:sz w:val="28"/>
          <w:szCs w:val="28"/>
          <w:lang w:bidi="ru-RU"/>
        </w:rPr>
        <w:t>.</w:t>
      </w:r>
      <w:r w:rsidR="003D65E4" w:rsidRPr="00A71DF7">
        <w:rPr>
          <w:color w:val="000000"/>
          <w:sz w:val="28"/>
          <w:szCs w:val="28"/>
          <w:lang w:bidi="ru-RU"/>
        </w:rPr>
        <w:t xml:space="preserve"> </w:t>
      </w:r>
      <w:r w:rsidR="00187BF2" w:rsidRPr="00A71DF7">
        <w:rPr>
          <w:color w:val="000000"/>
          <w:sz w:val="28"/>
          <w:szCs w:val="28"/>
          <w:lang w:bidi="ru-RU"/>
        </w:rPr>
        <w:t xml:space="preserve">Значение результата использования иных межбюджетных трансфертов устанавливается </w:t>
      </w:r>
      <w:r w:rsidR="00314BD4" w:rsidRPr="00A71DF7">
        <w:rPr>
          <w:color w:val="000000"/>
          <w:sz w:val="28"/>
          <w:szCs w:val="28"/>
          <w:lang w:bidi="ru-RU"/>
        </w:rPr>
        <w:t xml:space="preserve">правовым актом министерства, согласованным </w:t>
      </w:r>
      <w:r w:rsidR="008653D8" w:rsidRPr="00A71DF7">
        <w:rPr>
          <w:color w:val="000000"/>
          <w:sz w:val="28"/>
          <w:szCs w:val="28"/>
          <w:lang w:bidi="ru-RU"/>
        </w:rPr>
        <w:br/>
      </w:r>
      <w:r w:rsidR="00314BD4" w:rsidRPr="00A71DF7">
        <w:rPr>
          <w:color w:val="000000"/>
          <w:sz w:val="28"/>
          <w:szCs w:val="28"/>
          <w:lang w:bidi="ru-RU"/>
        </w:rPr>
        <w:t xml:space="preserve">с министерством финансов Кировской области до заключения соглашений </w:t>
      </w:r>
      <w:r w:rsidR="008653D8" w:rsidRPr="00A71DF7">
        <w:rPr>
          <w:color w:val="000000"/>
          <w:sz w:val="28"/>
          <w:szCs w:val="28"/>
          <w:lang w:bidi="ru-RU"/>
        </w:rPr>
        <w:br/>
      </w:r>
      <w:r w:rsidR="00314BD4" w:rsidRPr="00A71DF7">
        <w:rPr>
          <w:color w:val="000000"/>
          <w:sz w:val="28"/>
          <w:szCs w:val="28"/>
          <w:lang w:bidi="ru-RU"/>
        </w:rPr>
        <w:t>об иных межбюджетных трансферт</w:t>
      </w:r>
      <w:r w:rsidR="0093338F">
        <w:rPr>
          <w:color w:val="000000"/>
          <w:sz w:val="28"/>
          <w:szCs w:val="28"/>
          <w:lang w:bidi="ru-RU"/>
        </w:rPr>
        <w:t>ах</w:t>
      </w:r>
      <w:r w:rsidR="00314BD4" w:rsidRPr="00A71DF7">
        <w:rPr>
          <w:color w:val="000000"/>
          <w:sz w:val="28"/>
          <w:szCs w:val="28"/>
          <w:lang w:bidi="ru-RU"/>
        </w:rPr>
        <w:t xml:space="preserve"> (дополнительных соглашений </w:t>
      </w:r>
      <w:r w:rsidR="008653D8" w:rsidRPr="00A71DF7">
        <w:rPr>
          <w:color w:val="000000"/>
          <w:sz w:val="28"/>
          <w:szCs w:val="28"/>
          <w:lang w:bidi="ru-RU"/>
        </w:rPr>
        <w:br/>
      </w:r>
      <w:r w:rsidR="00314BD4" w:rsidRPr="00A71DF7">
        <w:rPr>
          <w:color w:val="000000"/>
          <w:sz w:val="28"/>
          <w:szCs w:val="28"/>
          <w:lang w:bidi="ru-RU"/>
        </w:rPr>
        <w:t>к соглашениям</w:t>
      </w:r>
      <w:r w:rsidR="0093338F">
        <w:rPr>
          <w:color w:val="000000"/>
          <w:sz w:val="28"/>
          <w:szCs w:val="28"/>
          <w:lang w:bidi="ru-RU"/>
        </w:rPr>
        <w:t xml:space="preserve"> об иных межбюджетных трансфертах</w:t>
      </w:r>
      <w:r w:rsidR="00314BD4" w:rsidRPr="00A71DF7">
        <w:rPr>
          <w:color w:val="000000"/>
          <w:sz w:val="28"/>
          <w:szCs w:val="28"/>
          <w:lang w:bidi="ru-RU"/>
        </w:rPr>
        <w:t>).</w:t>
      </w:r>
    </w:p>
    <w:p w:rsidR="00187BF2" w:rsidRPr="00A71DF7" w:rsidRDefault="005C7083" w:rsidP="00314BD4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7</w:t>
      </w:r>
      <w:r w:rsidR="00187BF2" w:rsidRPr="00A71DF7">
        <w:rPr>
          <w:color w:val="000000"/>
          <w:sz w:val="28"/>
          <w:szCs w:val="28"/>
          <w:lang w:bidi="ru-RU"/>
        </w:rPr>
        <w:t>.</w:t>
      </w:r>
      <w:r w:rsidR="003C3C6A" w:rsidRPr="00A71DF7">
        <w:rPr>
          <w:color w:val="000000"/>
          <w:sz w:val="28"/>
          <w:szCs w:val="28"/>
          <w:lang w:bidi="ru-RU"/>
        </w:rPr>
        <w:tab/>
      </w:r>
      <w:r w:rsidR="00187BF2" w:rsidRPr="00A71DF7">
        <w:rPr>
          <w:color w:val="000000"/>
          <w:sz w:val="28"/>
          <w:szCs w:val="28"/>
          <w:lang w:bidi="ru-RU"/>
        </w:rPr>
        <w:t xml:space="preserve">Размер </w:t>
      </w:r>
      <w:r w:rsidR="00F907C6" w:rsidRPr="00A71DF7">
        <w:rPr>
          <w:color w:val="000000"/>
          <w:sz w:val="28"/>
          <w:szCs w:val="28"/>
          <w:lang w:bidi="ru-RU"/>
        </w:rPr>
        <w:t xml:space="preserve">объема </w:t>
      </w:r>
      <w:r w:rsidR="00187BF2" w:rsidRPr="00A71DF7">
        <w:rPr>
          <w:color w:val="000000"/>
          <w:sz w:val="28"/>
          <w:szCs w:val="28"/>
          <w:lang w:bidi="ru-RU"/>
        </w:rPr>
        <w:t>иного межбюджетного трансферта бюджету i-</w:t>
      </w:r>
      <w:proofErr w:type="spellStart"/>
      <w:r w:rsidR="00187BF2" w:rsidRPr="00A71DF7">
        <w:rPr>
          <w:color w:val="000000"/>
          <w:sz w:val="28"/>
          <w:szCs w:val="28"/>
          <w:lang w:bidi="ru-RU"/>
        </w:rPr>
        <w:t>го</w:t>
      </w:r>
      <w:proofErr w:type="spellEnd"/>
      <w:r w:rsidR="00187BF2" w:rsidRPr="00A71DF7">
        <w:rPr>
          <w:color w:val="000000"/>
          <w:sz w:val="28"/>
          <w:szCs w:val="28"/>
          <w:lang w:bidi="ru-RU"/>
        </w:rPr>
        <w:t xml:space="preserve"> муниципального </w:t>
      </w:r>
      <w:r w:rsidR="00C05C5B" w:rsidRPr="00A71DF7">
        <w:rPr>
          <w:color w:val="000000"/>
          <w:sz w:val="28"/>
          <w:szCs w:val="28"/>
          <w:lang w:bidi="ru-RU"/>
        </w:rPr>
        <w:t>образования</w:t>
      </w:r>
      <w:r w:rsidR="00187BF2" w:rsidRPr="00A71DF7">
        <w:rPr>
          <w:color w:val="000000"/>
          <w:sz w:val="28"/>
          <w:szCs w:val="28"/>
          <w:lang w:bidi="ru-RU"/>
        </w:rPr>
        <w:t xml:space="preserve"> (</w:t>
      </w:r>
      <w:proofErr w:type="spellStart"/>
      <w:r w:rsidR="00187BF2" w:rsidRPr="00A71DF7">
        <w:rPr>
          <w:color w:val="000000"/>
          <w:sz w:val="28"/>
          <w:szCs w:val="28"/>
          <w:lang w:bidi="ru-RU"/>
        </w:rPr>
        <w:t>Мтi</w:t>
      </w:r>
      <w:proofErr w:type="spellEnd"/>
      <w:r w:rsidR="00187BF2" w:rsidRPr="00A71DF7">
        <w:rPr>
          <w:color w:val="000000"/>
          <w:sz w:val="28"/>
          <w:szCs w:val="28"/>
          <w:lang w:bidi="ru-RU"/>
        </w:rPr>
        <w:t>) рассчитывается по следующей формуле:</w:t>
      </w:r>
    </w:p>
    <w:p w:rsidR="00187BF2" w:rsidRPr="00A71DF7" w:rsidRDefault="00187BF2" w:rsidP="008A65E9">
      <w:pPr>
        <w:tabs>
          <w:tab w:val="left" w:pos="950"/>
        </w:tabs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</w:p>
    <w:p w:rsidR="00187BF2" w:rsidRPr="00A71DF7" w:rsidRDefault="00187BF2" w:rsidP="008A65E9">
      <w:pPr>
        <w:tabs>
          <w:tab w:val="left" w:pos="950"/>
        </w:tabs>
        <w:autoSpaceDE w:val="0"/>
        <w:autoSpaceDN w:val="0"/>
        <w:adjustRightInd w:val="0"/>
        <w:spacing w:after="0" w:line="360" w:lineRule="auto"/>
        <w:ind w:right="1"/>
        <w:contextualSpacing/>
        <w:jc w:val="center"/>
        <w:rPr>
          <w:color w:val="000000"/>
          <w:sz w:val="28"/>
          <w:szCs w:val="28"/>
          <w:lang w:bidi="ru-RU"/>
        </w:rPr>
      </w:pPr>
      <w:proofErr w:type="spellStart"/>
      <w:r w:rsidRPr="00A71DF7">
        <w:rPr>
          <w:color w:val="000000"/>
          <w:sz w:val="28"/>
          <w:szCs w:val="28"/>
          <w:lang w:bidi="ru-RU"/>
        </w:rPr>
        <w:t>Мтi</w:t>
      </w:r>
      <w:proofErr w:type="spellEnd"/>
      <w:r w:rsidRPr="00A71DF7">
        <w:rPr>
          <w:color w:val="000000"/>
          <w:sz w:val="28"/>
          <w:szCs w:val="28"/>
          <w:lang w:bidi="ru-RU"/>
        </w:rPr>
        <w:t xml:space="preserve"> = </w:t>
      </w:r>
      <w:proofErr w:type="spellStart"/>
      <w:r w:rsidRPr="00A71DF7">
        <w:rPr>
          <w:color w:val="000000"/>
          <w:sz w:val="28"/>
          <w:szCs w:val="28"/>
          <w:lang w:bidi="ru-RU"/>
        </w:rPr>
        <w:t>СВОi</w:t>
      </w:r>
      <w:proofErr w:type="spellEnd"/>
      <w:r w:rsidRPr="00A71DF7">
        <w:rPr>
          <w:color w:val="000000"/>
          <w:sz w:val="28"/>
          <w:szCs w:val="28"/>
          <w:lang w:bidi="ru-RU"/>
        </w:rPr>
        <w:t>, где:</w:t>
      </w:r>
    </w:p>
    <w:p w:rsidR="00187BF2" w:rsidRPr="00A71DF7" w:rsidRDefault="00187BF2" w:rsidP="008A65E9">
      <w:pPr>
        <w:tabs>
          <w:tab w:val="left" w:pos="950"/>
        </w:tabs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</w:p>
    <w:p w:rsidR="00187BF2" w:rsidRPr="00A71DF7" w:rsidRDefault="00187BF2" w:rsidP="007E4F06">
      <w:pPr>
        <w:tabs>
          <w:tab w:val="left" w:pos="950"/>
        </w:tabs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proofErr w:type="spellStart"/>
      <w:r w:rsidRPr="00A71DF7">
        <w:rPr>
          <w:color w:val="000000"/>
          <w:sz w:val="28"/>
          <w:szCs w:val="28"/>
          <w:lang w:bidi="ru-RU"/>
        </w:rPr>
        <w:t>СВОi</w:t>
      </w:r>
      <w:proofErr w:type="spellEnd"/>
      <w:r w:rsidRPr="00A71DF7">
        <w:rPr>
          <w:color w:val="000000"/>
          <w:sz w:val="28"/>
          <w:szCs w:val="28"/>
          <w:lang w:bidi="ru-RU"/>
        </w:rPr>
        <w:t xml:space="preserve"> </w:t>
      </w:r>
      <w:r w:rsidR="00AF2513" w:rsidRPr="00A71DF7">
        <w:rPr>
          <w:color w:val="000000"/>
          <w:sz w:val="28"/>
          <w:szCs w:val="28"/>
          <w:lang w:bidi="ru-RU"/>
        </w:rPr>
        <w:t>–</w:t>
      </w:r>
      <w:r w:rsidRPr="00A71DF7">
        <w:rPr>
          <w:color w:val="000000"/>
          <w:sz w:val="28"/>
          <w:szCs w:val="28"/>
          <w:lang w:bidi="ru-RU"/>
        </w:rPr>
        <w:t xml:space="preserve"> </w:t>
      </w:r>
      <w:r w:rsidR="003D65E4" w:rsidRPr="00A71DF7">
        <w:rPr>
          <w:color w:val="000000"/>
          <w:sz w:val="28"/>
          <w:szCs w:val="28"/>
          <w:lang w:bidi="ru-RU"/>
        </w:rPr>
        <w:t xml:space="preserve">объем расходных </w:t>
      </w:r>
      <w:r w:rsidR="0090592A" w:rsidRPr="00A71DF7">
        <w:rPr>
          <w:color w:val="000000"/>
          <w:sz w:val="28"/>
          <w:szCs w:val="28"/>
          <w:lang w:bidi="ru-RU"/>
        </w:rPr>
        <w:t>обязательств</w:t>
      </w:r>
      <w:r w:rsidR="003D65E4" w:rsidRPr="00A71DF7">
        <w:rPr>
          <w:color w:val="000000"/>
          <w:sz w:val="28"/>
          <w:szCs w:val="28"/>
          <w:lang w:bidi="ru-RU"/>
        </w:rPr>
        <w:t xml:space="preserve"> </w:t>
      </w:r>
      <w:r w:rsidR="0090592A" w:rsidRPr="00A71DF7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3D65E4" w:rsidRPr="00A71DF7">
        <w:rPr>
          <w:color w:val="000000"/>
          <w:sz w:val="28"/>
          <w:szCs w:val="28"/>
          <w:lang w:bidi="ru-RU"/>
        </w:rPr>
        <w:t xml:space="preserve">на </w:t>
      </w:r>
      <w:r w:rsidR="00EA2534" w:rsidRPr="00A71DF7">
        <w:rPr>
          <w:color w:val="000000"/>
          <w:sz w:val="28"/>
          <w:szCs w:val="28"/>
          <w:lang w:bidi="ru-RU"/>
        </w:rPr>
        <w:t>р</w:t>
      </w:r>
      <w:r w:rsidR="008653D8" w:rsidRPr="00A71DF7">
        <w:rPr>
          <w:color w:val="000000"/>
          <w:sz w:val="28"/>
          <w:szCs w:val="28"/>
          <w:lang w:bidi="ru-RU"/>
        </w:rPr>
        <w:t>еконструкцию</w:t>
      </w:r>
      <w:r w:rsidR="00EA2534" w:rsidRPr="00A71DF7">
        <w:rPr>
          <w:color w:val="000000"/>
          <w:sz w:val="28"/>
          <w:szCs w:val="28"/>
          <w:lang w:bidi="ru-RU"/>
        </w:rPr>
        <w:t xml:space="preserve"> (</w:t>
      </w:r>
      <w:r w:rsidR="008653D8" w:rsidRPr="00A71DF7">
        <w:rPr>
          <w:color w:val="000000"/>
          <w:sz w:val="28"/>
          <w:szCs w:val="28"/>
          <w:lang w:bidi="ru-RU"/>
        </w:rPr>
        <w:t>модернизацию</w:t>
      </w:r>
      <w:r w:rsidR="00EA2534" w:rsidRPr="00A71DF7">
        <w:rPr>
          <w:color w:val="000000"/>
          <w:sz w:val="28"/>
          <w:szCs w:val="28"/>
          <w:lang w:bidi="ru-RU"/>
        </w:rPr>
        <w:t>)</w:t>
      </w:r>
      <w:r w:rsidR="008653D8" w:rsidRPr="00A71DF7">
        <w:rPr>
          <w:color w:val="000000"/>
          <w:sz w:val="28"/>
          <w:szCs w:val="28"/>
          <w:lang w:bidi="ru-RU"/>
        </w:rPr>
        <w:t xml:space="preserve"> действующих котельных, работающих на угле и мазуте, при их переводе на биотопливо (в том числе </w:t>
      </w:r>
      <w:proofErr w:type="spellStart"/>
      <w:r w:rsidR="008653D8" w:rsidRPr="00A71DF7">
        <w:rPr>
          <w:color w:val="000000"/>
          <w:sz w:val="28"/>
          <w:szCs w:val="28"/>
          <w:lang w:bidi="ru-RU"/>
        </w:rPr>
        <w:t>пеллеты</w:t>
      </w:r>
      <w:proofErr w:type="spellEnd"/>
      <w:r w:rsidR="008653D8" w:rsidRPr="00A71DF7">
        <w:rPr>
          <w:color w:val="000000"/>
          <w:sz w:val="28"/>
          <w:szCs w:val="28"/>
          <w:lang w:bidi="ru-RU"/>
        </w:rPr>
        <w:t>) и</w:t>
      </w:r>
      <w:r w:rsidR="009A2560" w:rsidRPr="00A71DF7">
        <w:rPr>
          <w:color w:val="000000"/>
          <w:sz w:val="28"/>
          <w:szCs w:val="28"/>
          <w:lang w:bidi="ru-RU"/>
        </w:rPr>
        <w:t xml:space="preserve"> (или)</w:t>
      </w:r>
      <w:r w:rsidR="008653D8" w:rsidRPr="00A71DF7">
        <w:rPr>
          <w:color w:val="000000"/>
          <w:sz w:val="28"/>
          <w:szCs w:val="28"/>
          <w:lang w:bidi="ru-RU"/>
        </w:rPr>
        <w:t xml:space="preserve"> </w:t>
      </w:r>
      <w:r w:rsidR="008653D8" w:rsidRPr="00A71DF7">
        <w:rPr>
          <w:color w:val="000000"/>
          <w:sz w:val="28"/>
          <w:szCs w:val="28"/>
          <w:lang w:bidi="ru-RU"/>
        </w:rPr>
        <w:lastRenderedPageBreak/>
        <w:t>проектирование, строительство новых котельных, работающих на биотопливе,</w:t>
      </w:r>
      <w:r w:rsidR="0090592A" w:rsidRPr="00A71DF7">
        <w:rPr>
          <w:color w:val="000000"/>
          <w:sz w:val="28"/>
          <w:szCs w:val="28"/>
          <w:lang w:bidi="ru-RU"/>
        </w:rPr>
        <w:t xml:space="preserve"> рублей.</w:t>
      </w:r>
    </w:p>
    <w:p w:rsidR="00251929" w:rsidRPr="00A71DF7" w:rsidRDefault="007F44BC" w:rsidP="00251929">
      <w:pPr>
        <w:tabs>
          <w:tab w:val="left" w:pos="950"/>
        </w:tabs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 xml:space="preserve">Размер иного межбюджетного трансферта не может превышать </w:t>
      </w:r>
      <w:r w:rsidR="00251929" w:rsidRPr="00A71DF7">
        <w:rPr>
          <w:color w:val="000000"/>
          <w:sz w:val="28"/>
          <w:szCs w:val="28"/>
          <w:lang w:bidi="ru-RU"/>
        </w:rPr>
        <w:t xml:space="preserve">объем средств </w:t>
      </w:r>
      <w:r w:rsidR="00E9115E" w:rsidRPr="00A71DF7">
        <w:rPr>
          <w:color w:val="000000"/>
          <w:sz w:val="28"/>
          <w:szCs w:val="28"/>
          <w:lang w:bidi="ru-RU"/>
        </w:rPr>
        <w:t>на реализацию мероприятий,</w:t>
      </w:r>
      <w:r w:rsidR="00635C03" w:rsidRPr="00A71DF7">
        <w:t xml:space="preserve"> </w:t>
      </w:r>
      <w:r w:rsidR="00635C03" w:rsidRPr="00A71DF7">
        <w:rPr>
          <w:color w:val="000000"/>
          <w:sz w:val="28"/>
          <w:szCs w:val="28"/>
          <w:lang w:bidi="ru-RU"/>
        </w:rPr>
        <w:t>источником финансового обеспечения расходов на реализацию которых являются специальные казначейские кредиты,</w:t>
      </w:r>
      <w:r w:rsidR="00E9115E" w:rsidRPr="00A71DF7">
        <w:rPr>
          <w:color w:val="000000"/>
          <w:sz w:val="28"/>
          <w:szCs w:val="28"/>
          <w:lang w:bidi="ru-RU"/>
        </w:rPr>
        <w:t xml:space="preserve"> </w:t>
      </w:r>
      <w:r w:rsidR="00251929" w:rsidRPr="00A71DF7">
        <w:rPr>
          <w:color w:val="000000"/>
          <w:sz w:val="28"/>
          <w:szCs w:val="28"/>
          <w:lang w:bidi="ru-RU"/>
        </w:rPr>
        <w:t>предусмотренных Соглашением от 24.10.2023 № 12-216/С.</w:t>
      </w:r>
    </w:p>
    <w:p w:rsidR="00D20599" w:rsidRPr="00A71DF7" w:rsidRDefault="005C7083" w:rsidP="005C708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8</w:t>
      </w:r>
      <w:r w:rsidR="004E11FB" w:rsidRPr="00A71DF7">
        <w:rPr>
          <w:color w:val="000000"/>
          <w:sz w:val="28"/>
          <w:szCs w:val="28"/>
          <w:lang w:bidi="ru-RU"/>
        </w:rPr>
        <w:t>.</w:t>
      </w:r>
      <w:r w:rsidRPr="00A71DF7">
        <w:rPr>
          <w:color w:val="000000"/>
          <w:sz w:val="28"/>
          <w:szCs w:val="28"/>
          <w:lang w:bidi="ru-RU"/>
        </w:rPr>
        <w:tab/>
      </w:r>
      <w:r w:rsidR="00D20599" w:rsidRPr="00A71DF7">
        <w:rPr>
          <w:color w:val="000000"/>
          <w:sz w:val="28"/>
          <w:szCs w:val="28"/>
          <w:lang w:bidi="ru-RU"/>
        </w:rPr>
        <w:t>Для п</w:t>
      </w:r>
      <w:r w:rsidR="00EC7540" w:rsidRPr="00A71DF7">
        <w:rPr>
          <w:color w:val="000000"/>
          <w:sz w:val="28"/>
          <w:szCs w:val="28"/>
          <w:lang w:bidi="ru-RU"/>
        </w:rPr>
        <w:t>еречислени</w:t>
      </w:r>
      <w:r w:rsidR="00D20599" w:rsidRPr="00A71DF7">
        <w:rPr>
          <w:color w:val="000000"/>
          <w:sz w:val="28"/>
          <w:szCs w:val="28"/>
          <w:lang w:bidi="ru-RU"/>
        </w:rPr>
        <w:t>я</w:t>
      </w:r>
      <w:r w:rsidR="00EC7540" w:rsidRPr="00A71DF7">
        <w:rPr>
          <w:color w:val="000000"/>
          <w:sz w:val="28"/>
          <w:szCs w:val="28"/>
          <w:lang w:bidi="ru-RU"/>
        </w:rPr>
        <w:t xml:space="preserve"> </w:t>
      </w:r>
      <w:r w:rsidR="00D20599" w:rsidRPr="00A71DF7">
        <w:rPr>
          <w:color w:val="000000"/>
          <w:sz w:val="28"/>
          <w:szCs w:val="28"/>
          <w:lang w:bidi="ru-RU"/>
        </w:rPr>
        <w:t>и</w:t>
      </w:r>
      <w:r w:rsidR="00EC7540" w:rsidRPr="00A71DF7">
        <w:rPr>
          <w:color w:val="000000"/>
          <w:sz w:val="28"/>
          <w:szCs w:val="28"/>
          <w:lang w:bidi="ru-RU"/>
        </w:rPr>
        <w:t xml:space="preserve">ного межбюджетного трансферта </w:t>
      </w:r>
      <w:r w:rsidR="00D20599" w:rsidRPr="00A71DF7">
        <w:rPr>
          <w:color w:val="000000"/>
          <w:sz w:val="28"/>
          <w:szCs w:val="28"/>
          <w:lang w:bidi="ru-RU"/>
        </w:rPr>
        <w:t xml:space="preserve">муниципальное образование </w:t>
      </w:r>
      <w:r w:rsidR="00EC7540" w:rsidRPr="00A71DF7">
        <w:rPr>
          <w:color w:val="000000"/>
          <w:sz w:val="28"/>
          <w:szCs w:val="28"/>
          <w:lang w:bidi="ru-RU"/>
        </w:rPr>
        <w:t>представля</w:t>
      </w:r>
      <w:r w:rsidR="00D20599" w:rsidRPr="00A71DF7">
        <w:rPr>
          <w:color w:val="000000"/>
          <w:sz w:val="28"/>
          <w:szCs w:val="28"/>
          <w:lang w:bidi="ru-RU"/>
        </w:rPr>
        <w:t>ет</w:t>
      </w:r>
      <w:r w:rsidR="00EC7540" w:rsidRPr="00A71DF7">
        <w:rPr>
          <w:color w:val="000000"/>
          <w:sz w:val="28"/>
          <w:szCs w:val="28"/>
          <w:lang w:bidi="ru-RU"/>
        </w:rPr>
        <w:t xml:space="preserve"> в </w:t>
      </w:r>
      <w:r w:rsidR="00C05C5B" w:rsidRPr="00A71DF7">
        <w:rPr>
          <w:color w:val="000000"/>
          <w:sz w:val="28"/>
          <w:szCs w:val="28"/>
          <w:lang w:bidi="ru-RU"/>
        </w:rPr>
        <w:t>м</w:t>
      </w:r>
      <w:r w:rsidR="00EC7540" w:rsidRPr="00A71DF7">
        <w:rPr>
          <w:color w:val="000000"/>
          <w:sz w:val="28"/>
          <w:szCs w:val="28"/>
          <w:lang w:bidi="ru-RU"/>
        </w:rPr>
        <w:t>инистерство</w:t>
      </w:r>
      <w:r w:rsidR="00D20599" w:rsidRPr="00A71DF7">
        <w:rPr>
          <w:color w:val="000000"/>
          <w:sz w:val="28"/>
          <w:szCs w:val="28"/>
          <w:lang w:bidi="ru-RU"/>
        </w:rPr>
        <w:t>:</w:t>
      </w:r>
    </w:p>
    <w:p w:rsidR="00D20599" w:rsidRPr="00A71DF7" w:rsidRDefault="005C7083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8</w:t>
      </w:r>
      <w:r w:rsidR="00D20599" w:rsidRPr="00A71DF7">
        <w:rPr>
          <w:color w:val="000000"/>
          <w:sz w:val="28"/>
          <w:szCs w:val="28"/>
          <w:lang w:bidi="ru-RU"/>
        </w:rPr>
        <w:t>.1.</w:t>
      </w:r>
      <w:r w:rsidR="003C3C6A" w:rsidRPr="00A71DF7">
        <w:rPr>
          <w:color w:val="000000"/>
          <w:sz w:val="28"/>
          <w:szCs w:val="28"/>
          <w:lang w:bidi="ru-RU"/>
        </w:rPr>
        <w:tab/>
      </w:r>
      <w:r w:rsidR="00D20599" w:rsidRPr="00A71DF7">
        <w:rPr>
          <w:color w:val="000000"/>
          <w:sz w:val="28"/>
          <w:szCs w:val="28"/>
          <w:lang w:bidi="ru-RU"/>
        </w:rPr>
        <w:t xml:space="preserve">Заявку на </w:t>
      </w:r>
      <w:r w:rsidR="00A71DF7" w:rsidRPr="00A71DF7">
        <w:rPr>
          <w:color w:val="000000"/>
          <w:sz w:val="28"/>
          <w:szCs w:val="28"/>
          <w:lang w:bidi="ru-RU"/>
        </w:rPr>
        <w:t>перечислени</w:t>
      </w:r>
      <w:r w:rsidR="00F66614">
        <w:rPr>
          <w:color w:val="000000"/>
          <w:sz w:val="28"/>
          <w:szCs w:val="28"/>
          <w:lang w:bidi="ru-RU"/>
        </w:rPr>
        <w:t>е</w:t>
      </w:r>
      <w:r w:rsidR="00A71DF7" w:rsidRPr="00A71DF7">
        <w:rPr>
          <w:color w:val="000000"/>
          <w:sz w:val="28"/>
          <w:szCs w:val="28"/>
          <w:lang w:bidi="ru-RU"/>
        </w:rPr>
        <w:t xml:space="preserve"> </w:t>
      </w:r>
      <w:r w:rsidR="00D20599" w:rsidRPr="00A71DF7">
        <w:rPr>
          <w:color w:val="000000"/>
          <w:sz w:val="28"/>
          <w:szCs w:val="28"/>
          <w:lang w:bidi="ru-RU"/>
        </w:rPr>
        <w:t xml:space="preserve">средств </w:t>
      </w:r>
      <w:r w:rsidR="00CB4CD6" w:rsidRPr="00A71DF7">
        <w:rPr>
          <w:color w:val="000000"/>
          <w:sz w:val="28"/>
          <w:szCs w:val="28"/>
          <w:lang w:bidi="ru-RU"/>
        </w:rPr>
        <w:t>иного межбюджетного трансферта</w:t>
      </w:r>
      <w:r w:rsidR="00D20599" w:rsidRPr="00A71DF7">
        <w:rPr>
          <w:color w:val="000000"/>
          <w:sz w:val="28"/>
          <w:szCs w:val="28"/>
          <w:lang w:bidi="ru-RU"/>
        </w:rPr>
        <w:t>.</w:t>
      </w:r>
    </w:p>
    <w:p w:rsidR="00F36437" w:rsidRPr="00A71DF7" w:rsidRDefault="005C7083" w:rsidP="00911671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8</w:t>
      </w:r>
      <w:r w:rsidR="00D20599" w:rsidRPr="00A71DF7">
        <w:rPr>
          <w:color w:val="000000"/>
          <w:sz w:val="28"/>
          <w:szCs w:val="28"/>
          <w:lang w:bidi="ru-RU"/>
        </w:rPr>
        <w:t>.2.</w:t>
      </w:r>
      <w:r w:rsidR="00D20599" w:rsidRPr="00A71DF7">
        <w:rPr>
          <w:color w:val="000000"/>
          <w:sz w:val="28"/>
          <w:szCs w:val="28"/>
          <w:lang w:bidi="ru-RU"/>
        </w:rPr>
        <w:tab/>
      </w:r>
      <w:r w:rsidR="00F36437" w:rsidRPr="00A71DF7">
        <w:rPr>
          <w:color w:val="000000"/>
          <w:sz w:val="28"/>
          <w:szCs w:val="28"/>
          <w:lang w:bidi="ru-RU"/>
        </w:rPr>
        <w:t>Копию утвержденной муниципальной программы, содержащей мероприятие, в целях финансирования которого предоставляются иные межбюджетные трансферты, и (или) муниципального правового акта, устанавливающего расходные обязательства муниципального образования, в целях финансирования которых предоставляются иные межбюджетные трансферты.</w:t>
      </w:r>
    </w:p>
    <w:p w:rsidR="00D20599" w:rsidRPr="00A71DF7" w:rsidRDefault="005C7083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8</w:t>
      </w:r>
      <w:r w:rsidR="00D20599" w:rsidRPr="00A71DF7">
        <w:rPr>
          <w:color w:val="000000"/>
          <w:sz w:val="28"/>
          <w:szCs w:val="28"/>
          <w:lang w:bidi="ru-RU"/>
        </w:rPr>
        <w:t>.3.</w:t>
      </w:r>
      <w:r w:rsidR="003F459B" w:rsidRPr="00A71DF7">
        <w:rPr>
          <w:color w:val="000000"/>
          <w:sz w:val="28"/>
          <w:szCs w:val="28"/>
          <w:lang w:bidi="ru-RU"/>
        </w:rPr>
        <w:tab/>
      </w:r>
      <w:r w:rsidR="00D20599" w:rsidRPr="00A71DF7">
        <w:rPr>
          <w:color w:val="000000"/>
          <w:sz w:val="28"/>
          <w:szCs w:val="28"/>
          <w:lang w:bidi="ru-RU"/>
        </w:rPr>
        <w:t xml:space="preserve">Заверенную в установленном </w:t>
      </w:r>
      <w:r w:rsidR="00C05C5B" w:rsidRPr="00A71DF7">
        <w:rPr>
          <w:color w:val="000000"/>
          <w:sz w:val="28"/>
          <w:szCs w:val="28"/>
          <w:lang w:bidi="ru-RU"/>
        </w:rPr>
        <w:t xml:space="preserve">действующим </w:t>
      </w:r>
      <w:r w:rsidR="00D20599" w:rsidRPr="00A71DF7">
        <w:rPr>
          <w:color w:val="000000"/>
          <w:sz w:val="28"/>
          <w:szCs w:val="28"/>
          <w:lang w:bidi="ru-RU"/>
        </w:rPr>
        <w:t xml:space="preserve">законодательством порядке выписку из решения о местном бюджете (сводной бюджетной росписи местного бюджета) о наличии бюджетных ассигнований местных бюджетов </w:t>
      </w:r>
      <w:r w:rsidR="00814276" w:rsidRPr="00A71DF7">
        <w:rPr>
          <w:color w:val="000000"/>
          <w:sz w:val="28"/>
          <w:szCs w:val="28"/>
          <w:lang w:bidi="ru-RU"/>
        </w:rPr>
        <w:br/>
      </w:r>
      <w:r w:rsidR="00D20599" w:rsidRPr="00A71DF7">
        <w:rPr>
          <w:color w:val="000000"/>
          <w:sz w:val="28"/>
          <w:szCs w:val="28"/>
          <w:lang w:bidi="ru-RU"/>
        </w:rPr>
        <w:t>на расходные обязательства муниципальных образований, в це</w:t>
      </w:r>
      <w:r w:rsidR="00911671" w:rsidRPr="00A71DF7">
        <w:rPr>
          <w:color w:val="000000"/>
          <w:sz w:val="28"/>
          <w:szCs w:val="28"/>
          <w:lang w:bidi="ru-RU"/>
        </w:rPr>
        <w:t xml:space="preserve">лях </w:t>
      </w:r>
      <w:r w:rsidR="00D20599" w:rsidRPr="00A71DF7">
        <w:rPr>
          <w:color w:val="000000"/>
          <w:sz w:val="28"/>
          <w:szCs w:val="28"/>
          <w:lang w:bidi="ru-RU"/>
        </w:rPr>
        <w:t>финансирования которых предоставля</w:t>
      </w:r>
      <w:r w:rsidR="007E4F06">
        <w:rPr>
          <w:color w:val="000000"/>
          <w:sz w:val="28"/>
          <w:szCs w:val="28"/>
          <w:lang w:bidi="ru-RU"/>
        </w:rPr>
        <w:t>е</w:t>
      </w:r>
      <w:r w:rsidR="00D20599" w:rsidRPr="00A71DF7">
        <w:rPr>
          <w:color w:val="000000"/>
          <w:sz w:val="28"/>
          <w:szCs w:val="28"/>
          <w:lang w:bidi="ru-RU"/>
        </w:rPr>
        <w:t>тся иной межбюджетный трансферт.</w:t>
      </w:r>
    </w:p>
    <w:p w:rsidR="00D20599" w:rsidRPr="00A71DF7" w:rsidRDefault="005C7083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8</w:t>
      </w:r>
      <w:r w:rsidR="00D20599" w:rsidRPr="00A71DF7">
        <w:rPr>
          <w:color w:val="000000"/>
          <w:sz w:val="28"/>
          <w:szCs w:val="28"/>
          <w:lang w:bidi="ru-RU"/>
        </w:rPr>
        <w:t>.4</w:t>
      </w:r>
      <w:r w:rsidR="00AF2513" w:rsidRPr="00A71DF7">
        <w:rPr>
          <w:color w:val="000000"/>
          <w:sz w:val="28"/>
          <w:szCs w:val="28"/>
          <w:lang w:bidi="ru-RU"/>
        </w:rPr>
        <w:t>.</w:t>
      </w:r>
      <w:r w:rsidR="00AF2513" w:rsidRPr="00A71DF7">
        <w:rPr>
          <w:color w:val="000000"/>
          <w:sz w:val="28"/>
          <w:szCs w:val="28"/>
          <w:lang w:bidi="ru-RU"/>
        </w:rPr>
        <w:tab/>
      </w:r>
      <w:r w:rsidR="00C05C5B" w:rsidRPr="00A71DF7">
        <w:rPr>
          <w:color w:val="000000"/>
          <w:sz w:val="28"/>
          <w:szCs w:val="28"/>
          <w:lang w:bidi="ru-RU"/>
        </w:rPr>
        <w:t>Копию концессионного соглашения</w:t>
      </w:r>
      <w:r w:rsidR="00036880" w:rsidRPr="00A71DF7">
        <w:rPr>
          <w:color w:val="000000"/>
          <w:sz w:val="28"/>
          <w:szCs w:val="28"/>
          <w:lang w:bidi="ru-RU"/>
        </w:rPr>
        <w:t xml:space="preserve">, содержащего </w:t>
      </w:r>
      <w:r w:rsidR="00A53DFE" w:rsidRPr="00A71DF7">
        <w:rPr>
          <w:color w:val="000000"/>
          <w:sz w:val="28"/>
          <w:szCs w:val="28"/>
          <w:lang w:bidi="ru-RU"/>
        </w:rPr>
        <w:t xml:space="preserve">обязательные </w:t>
      </w:r>
      <w:r w:rsidR="00036880" w:rsidRPr="00A71DF7">
        <w:rPr>
          <w:color w:val="000000"/>
          <w:sz w:val="28"/>
          <w:szCs w:val="28"/>
          <w:lang w:bidi="ru-RU"/>
        </w:rPr>
        <w:t>услови</w:t>
      </w:r>
      <w:r w:rsidR="00A53DFE" w:rsidRPr="00A71DF7">
        <w:rPr>
          <w:color w:val="000000"/>
          <w:sz w:val="28"/>
          <w:szCs w:val="28"/>
          <w:lang w:bidi="ru-RU"/>
        </w:rPr>
        <w:t>я, предусмотренные пункт</w:t>
      </w:r>
      <w:r w:rsidR="004B2406" w:rsidRPr="00A71DF7">
        <w:rPr>
          <w:color w:val="000000"/>
          <w:sz w:val="28"/>
          <w:szCs w:val="28"/>
          <w:lang w:bidi="ru-RU"/>
        </w:rPr>
        <w:t>ом</w:t>
      </w:r>
      <w:r w:rsidR="00A53DFE" w:rsidRPr="00A71DF7">
        <w:rPr>
          <w:color w:val="000000"/>
          <w:sz w:val="28"/>
          <w:szCs w:val="28"/>
          <w:lang w:bidi="ru-RU"/>
        </w:rPr>
        <w:t xml:space="preserve"> </w:t>
      </w:r>
      <w:r w:rsidR="009A2560" w:rsidRPr="00A71DF7">
        <w:rPr>
          <w:color w:val="000000"/>
          <w:sz w:val="28"/>
          <w:szCs w:val="28"/>
          <w:lang w:bidi="ru-RU"/>
        </w:rPr>
        <w:t>5</w:t>
      </w:r>
      <w:r w:rsidR="00A53DFE" w:rsidRPr="00A71DF7">
        <w:rPr>
          <w:color w:val="000000"/>
          <w:sz w:val="28"/>
          <w:szCs w:val="28"/>
          <w:lang w:bidi="ru-RU"/>
        </w:rPr>
        <w:t>.</w:t>
      </w:r>
      <w:r w:rsidR="004B2406" w:rsidRPr="00A71DF7">
        <w:rPr>
          <w:color w:val="000000"/>
          <w:sz w:val="28"/>
          <w:szCs w:val="28"/>
          <w:lang w:bidi="ru-RU"/>
        </w:rPr>
        <w:t>4</w:t>
      </w:r>
      <w:r w:rsidR="009A2560" w:rsidRPr="00A71DF7">
        <w:rPr>
          <w:color w:val="000000"/>
          <w:sz w:val="28"/>
          <w:szCs w:val="28"/>
          <w:lang w:bidi="ru-RU"/>
        </w:rPr>
        <w:t xml:space="preserve"> </w:t>
      </w:r>
      <w:r w:rsidR="00A53DFE" w:rsidRPr="00A71DF7">
        <w:rPr>
          <w:color w:val="000000"/>
          <w:sz w:val="28"/>
          <w:szCs w:val="28"/>
          <w:lang w:bidi="ru-RU"/>
        </w:rPr>
        <w:t>настоящих методики и правил</w:t>
      </w:r>
      <w:r w:rsidR="003F354B" w:rsidRPr="00A71DF7">
        <w:rPr>
          <w:color w:val="000000"/>
          <w:sz w:val="28"/>
          <w:szCs w:val="28"/>
          <w:lang w:bidi="ru-RU"/>
        </w:rPr>
        <w:t>.</w:t>
      </w:r>
    </w:p>
    <w:p w:rsidR="00594AB4" w:rsidRPr="00A71DF7" w:rsidRDefault="005C7083" w:rsidP="003F354B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8</w:t>
      </w:r>
      <w:r w:rsidR="00594AB4" w:rsidRPr="00A71DF7">
        <w:rPr>
          <w:color w:val="000000"/>
          <w:sz w:val="28"/>
          <w:szCs w:val="28"/>
          <w:lang w:bidi="ru-RU"/>
        </w:rPr>
        <w:t>.</w:t>
      </w:r>
      <w:r w:rsidR="00E15E36" w:rsidRPr="00A71DF7">
        <w:rPr>
          <w:color w:val="000000"/>
          <w:sz w:val="28"/>
          <w:szCs w:val="28"/>
          <w:lang w:bidi="ru-RU"/>
        </w:rPr>
        <w:t>5</w:t>
      </w:r>
      <w:r w:rsidR="00594AB4" w:rsidRPr="00A71DF7">
        <w:rPr>
          <w:color w:val="000000"/>
          <w:sz w:val="28"/>
          <w:szCs w:val="28"/>
          <w:lang w:bidi="ru-RU"/>
        </w:rPr>
        <w:t>.</w:t>
      </w:r>
      <w:r w:rsidR="00594AB4" w:rsidRPr="00A71DF7">
        <w:rPr>
          <w:color w:val="000000"/>
          <w:sz w:val="28"/>
          <w:szCs w:val="28"/>
          <w:lang w:bidi="ru-RU"/>
        </w:rPr>
        <w:tab/>
        <w:t xml:space="preserve">Копию </w:t>
      </w:r>
      <w:r w:rsidR="003F354B" w:rsidRPr="00A71DF7">
        <w:rPr>
          <w:color w:val="000000"/>
          <w:sz w:val="28"/>
          <w:szCs w:val="28"/>
          <w:lang w:bidi="ru-RU"/>
        </w:rPr>
        <w:t xml:space="preserve">муниципального правового акта о принятии решения о заключении концессионного соглашения, содержащего </w:t>
      </w:r>
      <w:r w:rsidR="004B2406" w:rsidRPr="00A71DF7">
        <w:rPr>
          <w:color w:val="000000"/>
          <w:sz w:val="28"/>
          <w:szCs w:val="28"/>
          <w:lang w:bidi="ru-RU"/>
        </w:rPr>
        <w:t>условия</w:t>
      </w:r>
      <w:r w:rsidR="003F354B" w:rsidRPr="00A71DF7">
        <w:rPr>
          <w:color w:val="000000"/>
          <w:sz w:val="28"/>
          <w:szCs w:val="28"/>
          <w:lang w:bidi="ru-RU"/>
        </w:rPr>
        <w:t>, обеспечивающие безубыточную работу теплоснабжающей организации после реализации мероприятий по переводу источников тепловой энергии на твердое биотопливо.</w:t>
      </w:r>
    </w:p>
    <w:p w:rsidR="00883921" w:rsidRPr="00A71DF7" w:rsidRDefault="005C7083" w:rsidP="006E60C1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9</w:t>
      </w:r>
      <w:r w:rsidR="00883921" w:rsidRPr="00A71DF7">
        <w:rPr>
          <w:color w:val="000000"/>
          <w:sz w:val="28"/>
          <w:szCs w:val="28"/>
          <w:lang w:bidi="ru-RU"/>
        </w:rPr>
        <w:t>.</w:t>
      </w:r>
      <w:r w:rsidR="00883921" w:rsidRPr="00A71DF7">
        <w:rPr>
          <w:color w:val="000000"/>
          <w:sz w:val="28"/>
          <w:szCs w:val="28"/>
          <w:lang w:bidi="ru-RU"/>
        </w:rPr>
        <w:tab/>
      </w:r>
      <w:r w:rsidRPr="00A71DF7">
        <w:rPr>
          <w:color w:val="000000"/>
          <w:sz w:val="28"/>
          <w:szCs w:val="28"/>
          <w:lang w:bidi="ru-RU"/>
        </w:rPr>
        <w:t>М</w:t>
      </w:r>
      <w:r w:rsidR="00883921" w:rsidRPr="00A71DF7">
        <w:rPr>
          <w:color w:val="000000"/>
          <w:sz w:val="28"/>
          <w:szCs w:val="28"/>
          <w:lang w:bidi="ru-RU"/>
        </w:rPr>
        <w:t>униципальное образование</w:t>
      </w:r>
      <w:r w:rsidR="008653D8" w:rsidRPr="00A71DF7">
        <w:rPr>
          <w:color w:val="000000"/>
          <w:sz w:val="28"/>
          <w:szCs w:val="28"/>
          <w:lang w:bidi="ru-RU"/>
        </w:rPr>
        <w:t xml:space="preserve"> использует </w:t>
      </w:r>
      <w:r w:rsidR="00883921" w:rsidRPr="00A71DF7">
        <w:rPr>
          <w:color w:val="000000"/>
          <w:sz w:val="28"/>
          <w:szCs w:val="28"/>
          <w:lang w:bidi="ru-RU"/>
        </w:rPr>
        <w:t>иной межбюджетный трансферт</w:t>
      </w:r>
      <w:r w:rsidR="008653D8" w:rsidRPr="00A71DF7">
        <w:rPr>
          <w:color w:val="000000"/>
          <w:sz w:val="28"/>
          <w:szCs w:val="28"/>
          <w:lang w:bidi="ru-RU"/>
        </w:rPr>
        <w:t xml:space="preserve"> в </w:t>
      </w:r>
      <w:r w:rsidRPr="00A71DF7">
        <w:rPr>
          <w:color w:val="000000"/>
          <w:sz w:val="28"/>
          <w:szCs w:val="28"/>
          <w:lang w:bidi="ru-RU"/>
        </w:rPr>
        <w:t>соответствии</w:t>
      </w:r>
      <w:r w:rsidR="008653D8" w:rsidRPr="00A71DF7">
        <w:rPr>
          <w:color w:val="000000"/>
          <w:sz w:val="28"/>
          <w:szCs w:val="28"/>
          <w:lang w:bidi="ru-RU"/>
        </w:rPr>
        <w:t xml:space="preserve"> с пунктом 8 </w:t>
      </w:r>
      <w:r w:rsidR="00883921" w:rsidRPr="00A71DF7">
        <w:rPr>
          <w:color w:val="000000"/>
          <w:sz w:val="28"/>
          <w:szCs w:val="28"/>
          <w:lang w:bidi="ru-RU"/>
        </w:rPr>
        <w:t xml:space="preserve">Правил предоставления Федеральным </w:t>
      </w:r>
      <w:r w:rsidR="00883921" w:rsidRPr="00A71DF7">
        <w:rPr>
          <w:color w:val="000000"/>
          <w:sz w:val="28"/>
          <w:szCs w:val="28"/>
          <w:lang w:bidi="ru-RU"/>
        </w:rPr>
        <w:lastRenderedPageBreak/>
        <w:t>казначейством бюджетам субъектов Российской Федерации бюджетных кредитов за счет временно свободных средств единого счета федерального бюджета, утвержденных постановление</w:t>
      </w:r>
      <w:r w:rsidR="007E4F06">
        <w:rPr>
          <w:color w:val="000000"/>
          <w:sz w:val="28"/>
          <w:szCs w:val="28"/>
          <w:lang w:bidi="ru-RU"/>
        </w:rPr>
        <w:t>м</w:t>
      </w:r>
      <w:r w:rsidR="00883921" w:rsidRPr="00A71DF7">
        <w:rPr>
          <w:color w:val="000000"/>
          <w:sz w:val="28"/>
          <w:szCs w:val="28"/>
          <w:lang w:bidi="ru-RU"/>
        </w:rPr>
        <w:t xml:space="preserve"> Правительства Российской Федерации от 31.03.2023 № 525 «Об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 пункт 12(1) Положения о Правительственной комиссии по региональному развитию в Российской Федерации»</w:t>
      </w:r>
      <w:r w:rsidR="007E4F06">
        <w:rPr>
          <w:color w:val="000000"/>
          <w:sz w:val="28"/>
          <w:szCs w:val="28"/>
          <w:lang w:bidi="ru-RU"/>
        </w:rPr>
        <w:t>.</w:t>
      </w:r>
    </w:p>
    <w:p w:rsidR="001C2D49" w:rsidRPr="00A71DF7" w:rsidRDefault="005C7083" w:rsidP="001C2D4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10</w:t>
      </w:r>
      <w:r w:rsidR="001C2D49" w:rsidRPr="00A71DF7">
        <w:rPr>
          <w:color w:val="000000"/>
          <w:sz w:val="28"/>
          <w:szCs w:val="28"/>
          <w:lang w:bidi="ru-RU"/>
        </w:rPr>
        <w:t xml:space="preserve">. Министерство в течение 3 рабочих дней со дня получения документов, указанных в пункте </w:t>
      </w:r>
      <w:r w:rsidR="009A2560" w:rsidRPr="00A71DF7">
        <w:rPr>
          <w:color w:val="000000"/>
          <w:sz w:val="28"/>
          <w:szCs w:val="28"/>
          <w:lang w:bidi="ru-RU"/>
        </w:rPr>
        <w:t>8</w:t>
      </w:r>
      <w:r w:rsidR="001C2D49" w:rsidRPr="00A71DF7">
        <w:rPr>
          <w:color w:val="000000"/>
          <w:sz w:val="28"/>
          <w:szCs w:val="28"/>
          <w:lang w:bidi="ru-RU"/>
        </w:rPr>
        <w:t xml:space="preserve"> настоящих методики и правил, осуществляет проверку документов, представленных муниципальным образованием, на предмет комплектности, соответствия требованиям, достоверности содержащихся в них сведений и осуществляет перечисление иных межбюджетных трансфертов муниципальному образованию.</w:t>
      </w:r>
    </w:p>
    <w:p w:rsidR="001C2D49" w:rsidRPr="00A71DF7" w:rsidRDefault="005C7083" w:rsidP="001C2D4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11</w:t>
      </w:r>
      <w:r w:rsidR="001C2D49" w:rsidRPr="00A71DF7">
        <w:rPr>
          <w:color w:val="000000"/>
          <w:sz w:val="28"/>
          <w:szCs w:val="28"/>
          <w:lang w:bidi="ru-RU"/>
        </w:rPr>
        <w:t>. Министерство принимает решение об отказе в предоставлении иных межбюджетных трансфертов в следующих случаях:</w:t>
      </w:r>
    </w:p>
    <w:p w:rsidR="001C2D49" w:rsidRPr="00A71DF7" w:rsidRDefault="001C2D49" w:rsidP="001C2D4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 xml:space="preserve">представление не в полном объеме документов, указанных </w:t>
      </w:r>
      <w:r w:rsidR="00EA2534" w:rsidRPr="00A71DF7">
        <w:rPr>
          <w:color w:val="000000"/>
          <w:sz w:val="28"/>
          <w:szCs w:val="28"/>
          <w:lang w:bidi="ru-RU"/>
        </w:rPr>
        <w:t>в соглашении</w:t>
      </w:r>
      <w:r w:rsidR="00853E0E" w:rsidRPr="00A71DF7">
        <w:rPr>
          <w:color w:val="000000"/>
          <w:sz w:val="28"/>
          <w:szCs w:val="28"/>
          <w:lang w:bidi="ru-RU"/>
        </w:rPr>
        <w:t xml:space="preserve"> об иных</w:t>
      </w:r>
      <w:r w:rsidR="00FE49F7" w:rsidRPr="00A71DF7">
        <w:rPr>
          <w:color w:val="000000"/>
          <w:sz w:val="28"/>
          <w:szCs w:val="28"/>
          <w:lang w:bidi="ru-RU"/>
        </w:rPr>
        <w:t xml:space="preserve"> межбюджетных трансфертах</w:t>
      </w:r>
      <w:r w:rsidRPr="00A71DF7">
        <w:rPr>
          <w:color w:val="000000"/>
          <w:sz w:val="28"/>
          <w:szCs w:val="28"/>
          <w:lang w:bidi="ru-RU"/>
        </w:rPr>
        <w:t>;</w:t>
      </w:r>
    </w:p>
    <w:p w:rsidR="001C2D49" w:rsidRPr="00A71DF7" w:rsidRDefault="001C2D49" w:rsidP="001C2D4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недостоверность сведений, содержащихся в представленных документах.</w:t>
      </w:r>
    </w:p>
    <w:p w:rsidR="001C2D49" w:rsidRPr="00A71DF7" w:rsidRDefault="001C2D49" w:rsidP="001C2D4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 xml:space="preserve">Решение об отказе в предоставлении иных межбюджетных трансфертов направляется в адрес муниципальных образований по электронной почте в течение </w:t>
      </w:r>
      <w:r w:rsidR="007E4F06">
        <w:rPr>
          <w:color w:val="000000"/>
          <w:sz w:val="28"/>
          <w:szCs w:val="28"/>
          <w:lang w:bidi="ru-RU"/>
        </w:rPr>
        <w:t>3</w:t>
      </w:r>
      <w:r w:rsidRPr="00A71DF7">
        <w:rPr>
          <w:color w:val="000000"/>
          <w:sz w:val="28"/>
          <w:szCs w:val="28"/>
          <w:lang w:bidi="ru-RU"/>
        </w:rPr>
        <w:t xml:space="preserve"> рабочих дней со дня получения министерством документов, указанных в пункте </w:t>
      </w:r>
      <w:r w:rsidR="005C7083" w:rsidRPr="00A71DF7">
        <w:rPr>
          <w:color w:val="000000"/>
          <w:sz w:val="28"/>
          <w:szCs w:val="28"/>
          <w:lang w:bidi="ru-RU"/>
        </w:rPr>
        <w:t>8</w:t>
      </w:r>
      <w:r w:rsidRPr="00A71DF7">
        <w:rPr>
          <w:color w:val="000000"/>
          <w:sz w:val="28"/>
          <w:szCs w:val="28"/>
          <w:lang w:bidi="ru-RU"/>
        </w:rPr>
        <w:t xml:space="preserve"> настоящих методики и правил.</w:t>
      </w:r>
    </w:p>
    <w:p w:rsidR="00D20599" w:rsidRPr="00A71DF7" w:rsidRDefault="00A02FF0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</w:t>
      </w:r>
      <w:r w:rsidR="005C7083" w:rsidRPr="00A71DF7">
        <w:rPr>
          <w:color w:val="000000"/>
          <w:sz w:val="28"/>
          <w:szCs w:val="28"/>
          <w:lang w:bidi="ru-RU"/>
        </w:rPr>
        <w:t>2</w:t>
      </w:r>
      <w:r w:rsidR="00D20599" w:rsidRPr="00A71DF7">
        <w:rPr>
          <w:color w:val="000000"/>
          <w:sz w:val="28"/>
          <w:szCs w:val="28"/>
          <w:lang w:bidi="ru-RU"/>
        </w:rPr>
        <w:t>.</w:t>
      </w:r>
      <w:r w:rsidR="00D20599" w:rsidRPr="00A71DF7">
        <w:rPr>
          <w:color w:val="000000"/>
          <w:sz w:val="28"/>
          <w:szCs w:val="28"/>
          <w:lang w:bidi="ru-RU"/>
        </w:rPr>
        <w:tab/>
        <w:t>Санкционирование операций муниципальн</w:t>
      </w:r>
      <w:r w:rsidR="004B2406" w:rsidRPr="00A71DF7">
        <w:rPr>
          <w:color w:val="000000"/>
          <w:sz w:val="28"/>
          <w:szCs w:val="28"/>
          <w:lang w:bidi="ru-RU"/>
        </w:rPr>
        <w:t>ого</w:t>
      </w:r>
      <w:r w:rsidR="00D20599" w:rsidRPr="00A71DF7">
        <w:rPr>
          <w:color w:val="000000"/>
          <w:sz w:val="28"/>
          <w:szCs w:val="28"/>
          <w:lang w:bidi="ru-RU"/>
        </w:rPr>
        <w:t xml:space="preserve"> образовани</w:t>
      </w:r>
      <w:r w:rsidR="004B2406" w:rsidRPr="00A71DF7">
        <w:rPr>
          <w:color w:val="000000"/>
          <w:sz w:val="28"/>
          <w:szCs w:val="28"/>
          <w:lang w:bidi="ru-RU"/>
        </w:rPr>
        <w:t>я</w:t>
      </w:r>
      <w:r w:rsidR="00D20599" w:rsidRPr="00A71DF7">
        <w:rPr>
          <w:color w:val="000000"/>
          <w:sz w:val="28"/>
          <w:szCs w:val="28"/>
          <w:lang w:bidi="ru-RU"/>
        </w:rPr>
        <w:t xml:space="preserve">, финансируемых за счет иных межбюджетных трансфертов, осуществляется Управлением Федерального казначейства по Кировской области </w:t>
      </w:r>
      <w:r w:rsidR="00814276" w:rsidRPr="00A71DF7">
        <w:rPr>
          <w:color w:val="000000"/>
          <w:sz w:val="28"/>
          <w:szCs w:val="28"/>
          <w:lang w:bidi="ru-RU"/>
        </w:rPr>
        <w:br/>
      </w:r>
      <w:r w:rsidR="00D20599" w:rsidRPr="00A71DF7">
        <w:rPr>
          <w:color w:val="000000"/>
          <w:sz w:val="28"/>
          <w:szCs w:val="28"/>
          <w:lang w:bidi="ru-RU"/>
        </w:rPr>
        <w:t>в установленном порядке.</w:t>
      </w:r>
    </w:p>
    <w:p w:rsidR="00510BF3" w:rsidRPr="00A71DF7" w:rsidRDefault="00DE6C06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</w:t>
      </w:r>
      <w:r w:rsidR="005C7083" w:rsidRPr="00A71DF7">
        <w:rPr>
          <w:color w:val="000000"/>
          <w:sz w:val="28"/>
          <w:szCs w:val="28"/>
          <w:lang w:bidi="ru-RU"/>
        </w:rPr>
        <w:t>3</w:t>
      </w:r>
      <w:r w:rsidRPr="00A71DF7">
        <w:rPr>
          <w:color w:val="000000"/>
          <w:sz w:val="28"/>
          <w:szCs w:val="28"/>
          <w:lang w:bidi="ru-RU"/>
        </w:rPr>
        <w:t>.</w:t>
      </w:r>
      <w:r w:rsidR="003F459B" w:rsidRPr="00A71DF7">
        <w:rPr>
          <w:color w:val="000000"/>
          <w:sz w:val="28"/>
          <w:szCs w:val="28"/>
          <w:lang w:bidi="ru-RU"/>
        </w:rPr>
        <w:tab/>
      </w:r>
      <w:r w:rsidRPr="00A71DF7">
        <w:rPr>
          <w:color w:val="000000"/>
          <w:sz w:val="28"/>
          <w:szCs w:val="28"/>
          <w:lang w:bidi="ru-RU"/>
        </w:rPr>
        <w:t>Муниципальные образования представляют в министерство</w:t>
      </w:r>
      <w:r w:rsidR="00510BF3" w:rsidRPr="00A71DF7">
        <w:rPr>
          <w:color w:val="000000"/>
          <w:sz w:val="28"/>
          <w:szCs w:val="28"/>
          <w:lang w:bidi="ru-RU"/>
        </w:rPr>
        <w:t>:</w:t>
      </w:r>
    </w:p>
    <w:p w:rsidR="00DE6C06" w:rsidRPr="00A71DF7" w:rsidRDefault="00510BF3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lastRenderedPageBreak/>
        <w:t>1</w:t>
      </w:r>
      <w:r w:rsidR="005C7083" w:rsidRPr="00A71DF7">
        <w:rPr>
          <w:color w:val="000000"/>
          <w:sz w:val="28"/>
          <w:szCs w:val="28"/>
          <w:lang w:bidi="ru-RU"/>
        </w:rPr>
        <w:t>3</w:t>
      </w:r>
      <w:r w:rsidRPr="00A71DF7">
        <w:rPr>
          <w:color w:val="000000"/>
          <w:sz w:val="28"/>
          <w:szCs w:val="28"/>
          <w:lang w:bidi="ru-RU"/>
        </w:rPr>
        <w:t>.1.</w:t>
      </w:r>
      <w:r w:rsidRPr="00A71DF7">
        <w:rPr>
          <w:color w:val="000000"/>
          <w:sz w:val="28"/>
          <w:szCs w:val="28"/>
          <w:lang w:bidi="ru-RU"/>
        </w:rPr>
        <w:tab/>
        <w:t>О</w:t>
      </w:r>
      <w:r w:rsidR="00DE6C06" w:rsidRPr="00A71DF7">
        <w:rPr>
          <w:color w:val="000000"/>
          <w:sz w:val="28"/>
          <w:szCs w:val="28"/>
          <w:lang w:bidi="ru-RU"/>
        </w:rPr>
        <w:t xml:space="preserve">тчетность по формам, установленным соглашением, </w:t>
      </w:r>
      <w:r w:rsidR="00814276" w:rsidRPr="00A71DF7">
        <w:rPr>
          <w:color w:val="000000"/>
          <w:sz w:val="28"/>
          <w:szCs w:val="28"/>
          <w:lang w:bidi="ru-RU"/>
        </w:rPr>
        <w:br/>
      </w:r>
      <w:r w:rsidR="00DE6C06" w:rsidRPr="00A71DF7">
        <w:rPr>
          <w:color w:val="000000"/>
          <w:sz w:val="28"/>
          <w:szCs w:val="28"/>
          <w:lang w:bidi="ru-RU"/>
        </w:rPr>
        <w:t>в электронном виде и на бумажном носителе:</w:t>
      </w:r>
    </w:p>
    <w:p w:rsidR="006E7803" w:rsidRPr="00A71DF7" w:rsidRDefault="00883921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</w:t>
      </w:r>
      <w:r w:rsidR="005C7083" w:rsidRPr="00A71DF7">
        <w:rPr>
          <w:color w:val="000000"/>
          <w:sz w:val="28"/>
          <w:szCs w:val="28"/>
          <w:lang w:bidi="ru-RU"/>
        </w:rPr>
        <w:t>3</w:t>
      </w:r>
      <w:r w:rsidRPr="00A71DF7">
        <w:rPr>
          <w:color w:val="000000"/>
          <w:sz w:val="28"/>
          <w:szCs w:val="28"/>
          <w:lang w:bidi="ru-RU"/>
        </w:rPr>
        <w:t>.1.1</w:t>
      </w:r>
      <w:r w:rsidR="0093338F">
        <w:rPr>
          <w:color w:val="000000"/>
          <w:sz w:val="28"/>
          <w:szCs w:val="28"/>
          <w:lang w:bidi="ru-RU"/>
        </w:rPr>
        <w:t>.</w:t>
      </w:r>
      <w:r w:rsidR="007A3F52">
        <w:rPr>
          <w:color w:val="000000"/>
          <w:sz w:val="28"/>
          <w:szCs w:val="28"/>
          <w:lang w:bidi="ru-RU"/>
        </w:rPr>
        <w:t xml:space="preserve">   </w:t>
      </w:r>
      <w:r w:rsidRPr="00A71DF7">
        <w:rPr>
          <w:color w:val="000000"/>
          <w:sz w:val="28"/>
          <w:szCs w:val="28"/>
          <w:lang w:bidi="ru-RU"/>
        </w:rPr>
        <w:t>О</w:t>
      </w:r>
      <w:r w:rsidR="00D1747D" w:rsidRPr="00A71DF7">
        <w:rPr>
          <w:color w:val="000000"/>
          <w:sz w:val="28"/>
          <w:szCs w:val="28"/>
          <w:lang w:bidi="ru-RU"/>
        </w:rPr>
        <w:t>тчет о</w:t>
      </w:r>
      <w:r w:rsidR="00911671" w:rsidRPr="00A71DF7">
        <w:rPr>
          <w:color w:val="000000"/>
          <w:sz w:val="28"/>
          <w:szCs w:val="28"/>
          <w:lang w:bidi="ru-RU"/>
        </w:rPr>
        <w:t xml:space="preserve"> </w:t>
      </w:r>
      <w:r w:rsidR="00D1747D" w:rsidRPr="00A71DF7">
        <w:rPr>
          <w:color w:val="000000"/>
          <w:sz w:val="28"/>
          <w:szCs w:val="28"/>
          <w:lang w:bidi="ru-RU"/>
        </w:rPr>
        <w:t>расходах</w:t>
      </w:r>
      <w:r w:rsidR="00911671" w:rsidRPr="00A71DF7">
        <w:rPr>
          <w:color w:val="000000"/>
          <w:sz w:val="28"/>
          <w:szCs w:val="28"/>
          <w:lang w:bidi="ru-RU"/>
        </w:rPr>
        <w:t xml:space="preserve"> </w:t>
      </w:r>
      <w:r w:rsidR="006E7803" w:rsidRPr="00A71DF7">
        <w:rPr>
          <w:color w:val="000000"/>
          <w:sz w:val="28"/>
          <w:szCs w:val="28"/>
          <w:lang w:bidi="ru-RU"/>
        </w:rPr>
        <w:t>местных бюджетов, в целях финансирования которых предоставляются</w:t>
      </w:r>
      <w:r w:rsidR="00DE6C06" w:rsidRPr="00A71DF7">
        <w:rPr>
          <w:color w:val="000000"/>
          <w:sz w:val="28"/>
          <w:szCs w:val="28"/>
          <w:lang w:bidi="ru-RU"/>
        </w:rPr>
        <w:t xml:space="preserve"> ины</w:t>
      </w:r>
      <w:r w:rsidR="006E7803" w:rsidRPr="00A71DF7">
        <w:rPr>
          <w:color w:val="000000"/>
          <w:sz w:val="28"/>
          <w:szCs w:val="28"/>
          <w:lang w:bidi="ru-RU"/>
        </w:rPr>
        <w:t>е</w:t>
      </w:r>
      <w:r w:rsidR="00DE6C06" w:rsidRPr="00A71DF7">
        <w:rPr>
          <w:color w:val="000000"/>
          <w:sz w:val="28"/>
          <w:szCs w:val="28"/>
          <w:lang w:bidi="ru-RU"/>
        </w:rPr>
        <w:t xml:space="preserve"> межбюджетны</w:t>
      </w:r>
      <w:r w:rsidR="006E7803" w:rsidRPr="00A71DF7">
        <w:rPr>
          <w:color w:val="000000"/>
          <w:sz w:val="28"/>
          <w:szCs w:val="28"/>
          <w:lang w:bidi="ru-RU"/>
        </w:rPr>
        <w:t>е</w:t>
      </w:r>
      <w:r w:rsidR="00DE6C06" w:rsidRPr="00A71DF7">
        <w:rPr>
          <w:color w:val="000000"/>
          <w:sz w:val="28"/>
          <w:szCs w:val="28"/>
          <w:lang w:bidi="ru-RU"/>
        </w:rPr>
        <w:t xml:space="preserve"> трансферт</w:t>
      </w:r>
      <w:r w:rsidR="006E7803" w:rsidRPr="00A71DF7">
        <w:rPr>
          <w:color w:val="000000"/>
          <w:sz w:val="28"/>
          <w:szCs w:val="28"/>
          <w:lang w:bidi="ru-RU"/>
        </w:rPr>
        <w:t>ы</w:t>
      </w:r>
      <w:r w:rsidR="00DE6C06" w:rsidRPr="00A71DF7">
        <w:rPr>
          <w:color w:val="000000"/>
          <w:sz w:val="28"/>
          <w:szCs w:val="28"/>
          <w:lang w:bidi="ru-RU"/>
        </w:rPr>
        <w:t xml:space="preserve"> – ежемесячно,</w:t>
      </w:r>
      <w:r w:rsidR="007A3F52">
        <w:rPr>
          <w:color w:val="000000"/>
          <w:sz w:val="28"/>
          <w:szCs w:val="28"/>
          <w:lang w:bidi="ru-RU"/>
        </w:rPr>
        <w:br/>
      </w:r>
      <w:r w:rsidR="00DE6C06" w:rsidRPr="00A71DF7">
        <w:rPr>
          <w:color w:val="000000"/>
          <w:sz w:val="28"/>
          <w:szCs w:val="28"/>
          <w:lang w:bidi="ru-RU"/>
        </w:rPr>
        <w:t>не позднее 5-го числа месяца, следующего за отчетным месяцем</w:t>
      </w:r>
      <w:r w:rsidRPr="00A71DF7">
        <w:rPr>
          <w:color w:val="000000"/>
          <w:sz w:val="28"/>
          <w:szCs w:val="28"/>
          <w:lang w:bidi="ru-RU"/>
        </w:rPr>
        <w:t>.</w:t>
      </w:r>
    </w:p>
    <w:p w:rsidR="00A24225" w:rsidRPr="00A71DF7" w:rsidRDefault="00883921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</w:t>
      </w:r>
      <w:r w:rsidR="005C7083" w:rsidRPr="00A71DF7">
        <w:rPr>
          <w:color w:val="000000"/>
          <w:sz w:val="28"/>
          <w:szCs w:val="28"/>
          <w:lang w:bidi="ru-RU"/>
        </w:rPr>
        <w:t>3</w:t>
      </w:r>
      <w:r w:rsidRPr="00A71DF7">
        <w:rPr>
          <w:color w:val="000000"/>
          <w:sz w:val="28"/>
          <w:szCs w:val="28"/>
          <w:lang w:bidi="ru-RU"/>
        </w:rPr>
        <w:t>.1.2.</w:t>
      </w:r>
      <w:r w:rsidRPr="00A71DF7">
        <w:rPr>
          <w:color w:val="000000"/>
          <w:sz w:val="28"/>
          <w:szCs w:val="28"/>
          <w:lang w:bidi="ru-RU"/>
        </w:rPr>
        <w:tab/>
        <w:t>О</w:t>
      </w:r>
      <w:r w:rsidR="00DE6C06" w:rsidRPr="00A71DF7">
        <w:rPr>
          <w:color w:val="000000"/>
          <w:sz w:val="28"/>
          <w:szCs w:val="28"/>
          <w:lang w:bidi="ru-RU"/>
        </w:rPr>
        <w:t xml:space="preserve">тчет о </w:t>
      </w:r>
      <w:r w:rsidR="00911671" w:rsidRPr="00A71DF7">
        <w:rPr>
          <w:color w:val="000000"/>
          <w:sz w:val="28"/>
          <w:szCs w:val="28"/>
          <w:lang w:bidi="ru-RU"/>
        </w:rPr>
        <w:t xml:space="preserve">ключевых </w:t>
      </w:r>
      <w:r w:rsidR="00DE6C06" w:rsidRPr="00A71DF7">
        <w:rPr>
          <w:color w:val="000000"/>
          <w:sz w:val="28"/>
          <w:szCs w:val="28"/>
          <w:lang w:bidi="ru-RU"/>
        </w:rPr>
        <w:t xml:space="preserve">показателях реализации мероприятий </w:t>
      </w:r>
      <w:r w:rsidR="00814276" w:rsidRPr="00A71DF7">
        <w:rPr>
          <w:color w:val="000000"/>
          <w:sz w:val="28"/>
          <w:szCs w:val="28"/>
          <w:lang w:bidi="ru-RU"/>
        </w:rPr>
        <w:br/>
      </w:r>
      <w:r w:rsidR="00DE6C06" w:rsidRPr="00A71DF7">
        <w:rPr>
          <w:color w:val="000000"/>
          <w:sz w:val="28"/>
          <w:szCs w:val="28"/>
          <w:lang w:bidi="ru-RU"/>
        </w:rPr>
        <w:t>по реконструкци</w:t>
      </w:r>
      <w:r w:rsidR="003C3C6A" w:rsidRPr="00A71DF7">
        <w:rPr>
          <w:color w:val="000000"/>
          <w:sz w:val="28"/>
          <w:szCs w:val="28"/>
          <w:lang w:bidi="ru-RU"/>
        </w:rPr>
        <w:t>и</w:t>
      </w:r>
      <w:r w:rsidR="00DE6C06" w:rsidRPr="00A71DF7">
        <w:rPr>
          <w:color w:val="000000"/>
          <w:sz w:val="28"/>
          <w:szCs w:val="28"/>
          <w:lang w:bidi="ru-RU"/>
        </w:rPr>
        <w:t>, модернизаци</w:t>
      </w:r>
      <w:r w:rsidR="003C3C6A" w:rsidRPr="00A71DF7">
        <w:rPr>
          <w:color w:val="000000"/>
          <w:sz w:val="28"/>
          <w:szCs w:val="28"/>
          <w:lang w:bidi="ru-RU"/>
        </w:rPr>
        <w:t>и</w:t>
      </w:r>
      <w:r w:rsidR="00DE6C06" w:rsidRPr="00A71DF7">
        <w:rPr>
          <w:color w:val="000000"/>
          <w:sz w:val="28"/>
          <w:szCs w:val="28"/>
          <w:lang w:bidi="ru-RU"/>
        </w:rPr>
        <w:t xml:space="preserve"> действующих котельных, работающих </w:t>
      </w:r>
      <w:r w:rsidR="00814276" w:rsidRPr="00A71DF7">
        <w:rPr>
          <w:color w:val="000000"/>
          <w:sz w:val="28"/>
          <w:szCs w:val="28"/>
          <w:lang w:bidi="ru-RU"/>
        </w:rPr>
        <w:br/>
      </w:r>
      <w:r w:rsidR="00DE6C06" w:rsidRPr="00A71DF7">
        <w:rPr>
          <w:color w:val="000000"/>
          <w:sz w:val="28"/>
          <w:szCs w:val="28"/>
          <w:lang w:bidi="ru-RU"/>
        </w:rPr>
        <w:t xml:space="preserve">на угле и мазуте, при их переводе на биотопливо (в том числе </w:t>
      </w:r>
      <w:proofErr w:type="spellStart"/>
      <w:r w:rsidR="00DE6C06" w:rsidRPr="00A71DF7">
        <w:rPr>
          <w:color w:val="000000"/>
          <w:sz w:val="28"/>
          <w:szCs w:val="28"/>
          <w:lang w:bidi="ru-RU"/>
        </w:rPr>
        <w:t>пеллеты</w:t>
      </w:r>
      <w:proofErr w:type="spellEnd"/>
      <w:r w:rsidR="00DE6C06" w:rsidRPr="00A71DF7">
        <w:rPr>
          <w:color w:val="000000"/>
          <w:sz w:val="28"/>
          <w:szCs w:val="28"/>
          <w:lang w:bidi="ru-RU"/>
        </w:rPr>
        <w:t xml:space="preserve">) </w:t>
      </w:r>
      <w:r w:rsidR="00814276" w:rsidRPr="00A71DF7">
        <w:rPr>
          <w:color w:val="000000"/>
          <w:sz w:val="28"/>
          <w:szCs w:val="28"/>
          <w:lang w:bidi="ru-RU"/>
        </w:rPr>
        <w:br/>
      </w:r>
      <w:r w:rsidR="00DE6C06" w:rsidRPr="00A71DF7">
        <w:rPr>
          <w:color w:val="000000"/>
          <w:sz w:val="28"/>
          <w:szCs w:val="28"/>
          <w:lang w:bidi="ru-RU"/>
        </w:rPr>
        <w:t>и проектировани</w:t>
      </w:r>
      <w:r w:rsidR="003C3C6A" w:rsidRPr="00A71DF7">
        <w:rPr>
          <w:color w:val="000000"/>
          <w:sz w:val="28"/>
          <w:szCs w:val="28"/>
          <w:lang w:bidi="ru-RU"/>
        </w:rPr>
        <w:t>ю</w:t>
      </w:r>
      <w:r w:rsidR="00DE6C06" w:rsidRPr="00A71DF7">
        <w:rPr>
          <w:color w:val="000000"/>
          <w:sz w:val="28"/>
          <w:szCs w:val="28"/>
          <w:lang w:bidi="ru-RU"/>
        </w:rPr>
        <w:t>, строительств</w:t>
      </w:r>
      <w:r w:rsidR="003C3C6A" w:rsidRPr="00A71DF7">
        <w:rPr>
          <w:color w:val="000000"/>
          <w:sz w:val="28"/>
          <w:szCs w:val="28"/>
          <w:lang w:bidi="ru-RU"/>
        </w:rPr>
        <w:t>у</w:t>
      </w:r>
      <w:r w:rsidR="00DE6C06" w:rsidRPr="00A71DF7">
        <w:rPr>
          <w:color w:val="000000"/>
          <w:sz w:val="28"/>
          <w:szCs w:val="28"/>
          <w:lang w:bidi="ru-RU"/>
        </w:rPr>
        <w:t xml:space="preserve"> новых котельных, работающих </w:t>
      </w:r>
      <w:r w:rsidR="00814276" w:rsidRPr="00A71DF7">
        <w:rPr>
          <w:color w:val="000000"/>
          <w:sz w:val="28"/>
          <w:szCs w:val="28"/>
          <w:lang w:bidi="ru-RU"/>
        </w:rPr>
        <w:br/>
      </w:r>
      <w:r w:rsidR="00DE6C06" w:rsidRPr="00A71DF7">
        <w:rPr>
          <w:color w:val="000000"/>
          <w:sz w:val="28"/>
          <w:szCs w:val="28"/>
          <w:lang w:bidi="ru-RU"/>
        </w:rPr>
        <w:t>на биотопливе, источником финансового обеспечения которых являются средства специального казначейского кредита</w:t>
      </w:r>
      <w:r w:rsidR="003C3C6A" w:rsidRPr="00A71DF7">
        <w:rPr>
          <w:color w:val="000000"/>
          <w:sz w:val="28"/>
          <w:szCs w:val="28"/>
          <w:lang w:bidi="ru-RU"/>
        </w:rPr>
        <w:t>,</w:t>
      </w:r>
      <w:r w:rsidR="00DE6C06" w:rsidRPr="00A71DF7">
        <w:rPr>
          <w:color w:val="000000"/>
          <w:sz w:val="28"/>
          <w:szCs w:val="28"/>
          <w:lang w:bidi="ru-RU"/>
        </w:rPr>
        <w:t xml:space="preserve"> – ежеквартально, не позднее</w:t>
      </w:r>
      <w:r w:rsidR="00814276" w:rsidRPr="00A71DF7">
        <w:rPr>
          <w:color w:val="000000"/>
          <w:sz w:val="28"/>
          <w:szCs w:val="28"/>
          <w:lang w:bidi="ru-RU"/>
        </w:rPr>
        <w:br/>
      </w:r>
      <w:r w:rsidR="00DE6C06" w:rsidRPr="00A71DF7">
        <w:rPr>
          <w:color w:val="000000"/>
          <w:sz w:val="28"/>
          <w:szCs w:val="28"/>
          <w:lang w:bidi="ru-RU"/>
        </w:rPr>
        <w:t>10-го числа месяца, следующего за отчетным кварталом</w:t>
      </w:r>
      <w:r w:rsidRPr="00A71DF7">
        <w:rPr>
          <w:color w:val="000000"/>
          <w:sz w:val="28"/>
          <w:szCs w:val="28"/>
          <w:lang w:bidi="ru-RU"/>
        </w:rPr>
        <w:t>.</w:t>
      </w:r>
    </w:p>
    <w:p w:rsidR="008653D8" w:rsidRPr="00A71DF7" w:rsidRDefault="007E4F06" w:rsidP="008653D8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Указанный о</w:t>
      </w:r>
      <w:r w:rsidR="008653D8" w:rsidRPr="00A71DF7">
        <w:rPr>
          <w:color w:val="000000"/>
          <w:sz w:val="28"/>
          <w:szCs w:val="28"/>
          <w:lang w:bidi="ru-RU"/>
        </w:rPr>
        <w:t>тчет</w:t>
      </w:r>
      <w:r w:rsidR="00883921" w:rsidRPr="00A71DF7">
        <w:rPr>
          <w:color w:val="000000"/>
          <w:sz w:val="28"/>
          <w:szCs w:val="28"/>
          <w:lang w:bidi="ru-RU"/>
        </w:rPr>
        <w:t xml:space="preserve"> </w:t>
      </w:r>
      <w:r w:rsidR="008653D8" w:rsidRPr="00A71DF7">
        <w:rPr>
          <w:color w:val="000000"/>
          <w:sz w:val="28"/>
          <w:szCs w:val="28"/>
          <w:lang w:bidi="ru-RU"/>
        </w:rPr>
        <w:t xml:space="preserve">представляется в период действия обязательств, предусмотренных </w:t>
      </w:r>
      <w:r w:rsidR="008653D8" w:rsidRPr="00A71DF7">
        <w:rPr>
          <w:sz w:val="28"/>
          <w:szCs w:val="28"/>
        </w:rPr>
        <w:t>Соглашением от 24.10.2023 № 12-216/С.</w:t>
      </w:r>
    </w:p>
    <w:p w:rsidR="00DE6C06" w:rsidRPr="00A71DF7" w:rsidRDefault="00883921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</w:t>
      </w:r>
      <w:r w:rsidR="005C7083" w:rsidRPr="00A71DF7">
        <w:rPr>
          <w:color w:val="000000"/>
          <w:sz w:val="28"/>
          <w:szCs w:val="28"/>
          <w:lang w:bidi="ru-RU"/>
        </w:rPr>
        <w:t>3</w:t>
      </w:r>
      <w:r w:rsidRPr="00A71DF7">
        <w:rPr>
          <w:color w:val="000000"/>
          <w:sz w:val="28"/>
          <w:szCs w:val="28"/>
          <w:lang w:bidi="ru-RU"/>
        </w:rPr>
        <w:t>.1.3.</w:t>
      </w:r>
      <w:r w:rsidRPr="00A71DF7">
        <w:rPr>
          <w:color w:val="000000"/>
          <w:sz w:val="28"/>
          <w:szCs w:val="28"/>
          <w:lang w:bidi="ru-RU"/>
        </w:rPr>
        <w:tab/>
        <w:t xml:space="preserve">Отчет </w:t>
      </w:r>
      <w:r w:rsidR="00DE6C06" w:rsidRPr="00A71DF7">
        <w:rPr>
          <w:color w:val="000000"/>
          <w:sz w:val="28"/>
          <w:szCs w:val="28"/>
          <w:lang w:bidi="ru-RU"/>
        </w:rPr>
        <w:t xml:space="preserve">о достижении значения результата </w:t>
      </w:r>
      <w:r w:rsidR="00911671" w:rsidRPr="00A71DF7">
        <w:rPr>
          <w:color w:val="000000"/>
          <w:sz w:val="28"/>
          <w:szCs w:val="28"/>
          <w:lang w:bidi="ru-RU"/>
        </w:rPr>
        <w:t>использования</w:t>
      </w:r>
      <w:r w:rsidR="00DE6C06" w:rsidRPr="00A71DF7">
        <w:rPr>
          <w:color w:val="000000"/>
          <w:sz w:val="28"/>
          <w:szCs w:val="28"/>
          <w:lang w:bidi="ru-RU"/>
        </w:rPr>
        <w:t xml:space="preserve"> иных межбюджетных трансфертов –</w:t>
      </w:r>
      <w:r w:rsidR="00510BF3" w:rsidRPr="00A71DF7">
        <w:rPr>
          <w:color w:val="000000"/>
          <w:sz w:val="28"/>
          <w:szCs w:val="28"/>
          <w:lang w:bidi="ru-RU"/>
        </w:rPr>
        <w:t xml:space="preserve"> не позднее 15.01.</w:t>
      </w:r>
      <w:r w:rsidR="00E47C6E" w:rsidRPr="00A71DF7">
        <w:rPr>
          <w:color w:val="000000"/>
          <w:sz w:val="28"/>
          <w:szCs w:val="28"/>
          <w:lang w:bidi="ru-RU"/>
        </w:rPr>
        <w:t>2025</w:t>
      </w:r>
      <w:r w:rsidR="00510BF3" w:rsidRPr="00A71DF7">
        <w:rPr>
          <w:color w:val="000000"/>
          <w:sz w:val="28"/>
          <w:szCs w:val="28"/>
          <w:lang w:bidi="ru-RU"/>
        </w:rPr>
        <w:t>.</w:t>
      </w:r>
      <w:r w:rsidR="006E7803" w:rsidRPr="00A71DF7">
        <w:rPr>
          <w:color w:val="000000"/>
          <w:sz w:val="28"/>
          <w:szCs w:val="28"/>
          <w:lang w:bidi="ru-RU"/>
        </w:rPr>
        <w:t xml:space="preserve"> </w:t>
      </w:r>
    </w:p>
    <w:p w:rsidR="00510BF3" w:rsidRPr="00A71DF7" w:rsidRDefault="00510BF3" w:rsidP="00510BF3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</w:t>
      </w:r>
      <w:r w:rsidR="005C7083" w:rsidRPr="00A71DF7">
        <w:rPr>
          <w:color w:val="000000"/>
          <w:sz w:val="28"/>
          <w:szCs w:val="28"/>
          <w:lang w:bidi="ru-RU"/>
        </w:rPr>
        <w:t>3</w:t>
      </w:r>
      <w:r w:rsidRPr="00A71DF7">
        <w:rPr>
          <w:color w:val="000000"/>
          <w:sz w:val="28"/>
          <w:szCs w:val="28"/>
          <w:lang w:bidi="ru-RU"/>
        </w:rPr>
        <w:t>.2.</w:t>
      </w:r>
      <w:r w:rsidRPr="00A71DF7">
        <w:rPr>
          <w:color w:val="000000"/>
          <w:sz w:val="28"/>
          <w:szCs w:val="28"/>
          <w:lang w:bidi="ru-RU"/>
        </w:rPr>
        <w:tab/>
        <w:t xml:space="preserve">Копию соглашения о поставке твердого топлива на срок не менее </w:t>
      </w:r>
      <w:r w:rsidRPr="00A71DF7">
        <w:rPr>
          <w:color w:val="000000"/>
          <w:sz w:val="28"/>
          <w:szCs w:val="28"/>
          <w:lang w:bidi="ru-RU"/>
        </w:rPr>
        <w:br/>
        <w:t>3 лет в объеме, необходимом и достаточном для бесперебойной работы реконструированного или вновь построенного источника тепловой энергии, заключенного между теплоснабжающей организацией и производителем (производителями) твердого топлива, – не позднее 01.10.2024.</w:t>
      </w:r>
    </w:p>
    <w:p w:rsidR="00510BF3" w:rsidRPr="00A71DF7" w:rsidRDefault="00510BF3" w:rsidP="00510BF3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</w:t>
      </w:r>
      <w:r w:rsidR="005C7083" w:rsidRPr="00A71DF7">
        <w:rPr>
          <w:color w:val="000000"/>
          <w:sz w:val="28"/>
          <w:szCs w:val="28"/>
          <w:lang w:bidi="ru-RU"/>
        </w:rPr>
        <w:t>3</w:t>
      </w:r>
      <w:r w:rsidRPr="00A71DF7">
        <w:rPr>
          <w:color w:val="000000"/>
          <w:sz w:val="28"/>
          <w:szCs w:val="28"/>
          <w:lang w:bidi="ru-RU"/>
        </w:rPr>
        <w:t>.3.</w:t>
      </w:r>
      <w:r w:rsidRPr="00A71DF7">
        <w:rPr>
          <w:color w:val="000000"/>
          <w:sz w:val="28"/>
          <w:szCs w:val="28"/>
          <w:lang w:bidi="ru-RU"/>
        </w:rPr>
        <w:tab/>
        <w:t xml:space="preserve">Копию актуализированной схемы теплоснабжения муниципального образования или копию правового акта муниципального образования о принятии решения о внесении изменений в схему теплоснабжения муниципального образования – не позднее 01.10.2024. </w:t>
      </w:r>
    </w:p>
    <w:p w:rsidR="00D20599" w:rsidRPr="00A71DF7" w:rsidRDefault="00D20599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</w:t>
      </w:r>
      <w:r w:rsidR="005C7083" w:rsidRPr="00A71DF7">
        <w:rPr>
          <w:color w:val="000000"/>
          <w:sz w:val="28"/>
          <w:szCs w:val="28"/>
          <w:lang w:bidi="ru-RU"/>
        </w:rPr>
        <w:t>4</w:t>
      </w:r>
      <w:r w:rsidRPr="00A71DF7">
        <w:rPr>
          <w:color w:val="000000"/>
          <w:sz w:val="28"/>
          <w:szCs w:val="28"/>
          <w:lang w:bidi="ru-RU"/>
        </w:rPr>
        <w:t>.</w:t>
      </w:r>
      <w:r w:rsidRPr="00A71DF7">
        <w:rPr>
          <w:color w:val="000000"/>
          <w:sz w:val="28"/>
          <w:szCs w:val="28"/>
          <w:lang w:bidi="ru-RU"/>
        </w:rPr>
        <w:tab/>
        <w:t>Министерство обеспечивает соблюдение муниципальными образованиями условий, цел</w:t>
      </w:r>
      <w:r w:rsidR="00CB4CD6" w:rsidRPr="00A71DF7">
        <w:rPr>
          <w:color w:val="000000"/>
          <w:sz w:val="28"/>
          <w:szCs w:val="28"/>
          <w:lang w:bidi="ru-RU"/>
        </w:rPr>
        <w:t>ей</w:t>
      </w:r>
      <w:r w:rsidRPr="00A71DF7">
        <w:rPr>
          <w:color w:val="000000"/>
          <w:sz w:val="28"/>
          <w:szCs w:val="28"/>
          <w:lang w:bidi="ru-RU"/>
        </w:rPr>
        <w:t xml:space="preserve"> и </w:t>
      </w:r>
      <w:r w:rsidR="00CB4CD6" w:rsidRPr="00A71DF7">
        <w:rPr>
          <w:color w:val="000000"/>
          <w:sz w:val="28"/>
          <w:szCs w:val="28"/>
          <w:lang w:bidi="ru-RU"/>
        </w:rPr>
        <w:t>порядка</w:t>
      </w:r>
      <w:r w:rsidRPr="00A71DF7">
        <w:rPr>
          <w:color w:val="000000"/>
          <w:sz w:val="28"/>
          <w:szCs w:val="28"/>
          <w:lang w:bidi="ru-RU"/>
        </w:rPr>
        <w:t xml:space="preserve"> предоставления иных межбюджетных трансфертов, установленных при их предоставлении.</w:t>
      </w:r>
    </w:p>
    <w:p w:rsidR="00D20599" w:rsidRPr="00A71DF7" w:rsidRDefault="00D20599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lastRenderedPageBreak/>
        <w:t>1</w:t>
      </w:r>
      <w:r w:rsidR="005C7083" w:rsidRPr="00A71DF7">
        <w:rPr>
          <w:color w:val="000000"/>
          <w:sz w:val="28"/>
          <w:szCs w:val="28"/>
          <w:lang w:bidi="ru-RU"/>
        </w:rPr>
        <w:t>5</w:t>
      </w:r>
      <w:r w:rsidRPr="00A71DF7">
        <w:rPr>
          <w:color w:val="000000"/>
          <w:sz w:val="28"/>
          <w:szCs w:val="28"/>
          <w:lang w:bidi="ru-RU"/>
        </w:rPr>
        <w:t>.</w:t>
      </w:r>
      <w:r w:rsidRPr="00A71DF7">
        <w:rPr>
          <w:color w:val="000000"/>
          <w:sz w:val="28"/>
          <w:szCs w:val="28"/>
          <w:lang w:bidi="ru-RU"/>
        </w:rPr>
        <w:tab/>
        <w:t>Органы государственного финансового контроля осуществляют проверку соблюдения получателями иных межбюджетных трансфертов целей, условий и порядка, установленных при их предоставлении.</w:t>
      </w:r>
    </w:p>
    <w:p w:rsidR="00DE6C06" w:rsidRPr="00A71DF7" w:rsidRDefault="00DE6C06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1</w:t>
      </w:r>
      <w:r w:rsidR="005C7083" w:rsidRPr="00A71DF7">
        <w:rPr>
          <w:sz w:val="28"/>
          <w:szCs w:val="28"/>
        </w:rPr>
        <w:t>6</w:t>
      </w:r>
      <w:r w:rsidRPr="00A71DF7">
        <w:rPr>
          <w:sz w:val="28"/>
          <w:szCs w:val="28"/>
        </w:rPr>
        <w:t>.</w:t>
      </w:r>
      <w:r w:rsidRPr="00A71DF7">
        <w:rPr>
          <w:sz w:val="28"/>
          <w:szCs w:val="28"/>
        </w:rPr>
        <w:tab/>
        <w:t xml:space="preserve">Основаниями для применения мер ответственности </w:t>
      </w:r>
      <w:r w:rsidR="00814276" w:rsidRPr="00A71DF7">
        <w:rPr>
          <w:sz w:val="28"/>
          <w:szCs w:val="28"/>
        </w:rPr>
        <w:br/>
      </w:r>
      <w:r w:rsidRPr="00A71DF7">
        <w:rPr>
          <w:sz w:val="28"/>
          <w:szCs w:val="28"/>
        </w:rPr>
        <w:t xml:space="preserve">к муниципальным образованиям </w:t>
      </w:r>
      <w:r w:rsidR="006E7803" w:rsidRPr="00A71DF7">
        <w:rPr>
          <w:sz w:val="28"/>
          <w:szCs w:val="28"/>
        </w:rPr>
        <w:t xml:space="preserve">при невыполнении обязательств, установленных соглашениями об иных межбюджетных трансфертах, </w:t>
      </w:r>
      <w:r w:rsidRPr="00A71DF7">
        <w:rPr>
          <w:sz w:val="28"/>
          <w:szCs w:val="28"/>
        </w:rPr>
        <w:t>являются:</w:t>
      </w:r>
    </w:p>
    <w:p w:rsidR="00DE6C06" w:rsidRPr="00A71DF7" w:rsidRDefault="00DE6C06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 xml:space="preserve">недостижение муниципальными образованиями значений результата </w:t>
      </w:r>
      <w:r w:rsidR="00E47C6E" w:rsidRPr="00A71DF7">
        <w:rPr>
          <w:sz w:val="28"/>
          <w:szCs w:val="28"/>
        </w:rPr>
        <w:t>использования</w:t>
      </w:r>
      <w:r w:rsidRPr="00A71DF7">
        <w:rPr>
          <w:sz w:val="28"/>
          <w:szCs w:val="28"/>
        </w:rPr>
        <w:t xml:space="preserve"> иных межбюджетных трансфертов, предусмотренных соглашением</w:t>
      </w:r>
      <w:r w:rsidR="003C3C6A" w:rsidRPr="00A71DF7">
        <w:rPr>
          <w:sz w:val="28"/>
          <w:szCs w:val="28"/>
        </w:rPr>
        <w:t xml:space="preserve"> об иных межбюджетных трансфертах</w:t>
      </w:r>
      <w:r w:rsidRPr="00A71DF7">
        <w:rPr>
          <w:sz w:val="28"/>
          <w:szCs w:val="28"/>
        </w:rPr>
        <w:t xml:space="preserve">; </w:t>
      </w:r>
    </w:p>
    <w:p w:rsidR="00E47C6E" w:rsidRPr="00A71DF7" w:rsidRDefault="00DE6C06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неиспользование иных межбюджетных трансфертов муниципальными образованиями.</w:t>
      </w:r>
    </w:p>
    <w:p w:rsidR="00741BE9" w:rsidRPr="00A71DF7" w:rsidRDefault="00741BE9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1</w:t>
      </w:r>
      <w:r w:rsidR="005C7083" w:rsidRPr="00A71DF7">
        <w:rPr>
          <w:sz w:val="28"/>
          <w:szCs w:val="28"/>
        </w:rPr>
        <w:t>6</w:t>
      </w:r>
      <w:r w:rsidRPr="00A71DF7">
        <w:rPr>
          <w:sz w:val="28"/>
          <w:szCs w:val="28"/>
        </w:rPr>
        <w:t>.</w:t>
      </w:r>
      <w:r w:rsidR="001C2D49" w:rsidRPr="00A71DF7">
        <w:rPr>
          <w:sz w:val="28"/>
          <w:szCs w:val="28"/>
        </w:rPr>
        <w:t>1</w:t>
      </w:r>
      <w:r w:rsidRPr="00A71DF7">
        <w:rPr>
          <w:sz w:val="28"/>
          <w:szCs w:val="28"/>
        </w:rPr>
        <w:t>.</w:t>
      </w:r>
      <w:r w:rsidR="003F459B" w:rsidRPr="00A71DF7">
        <w:rPr>
          <w:sz w:val="28"/>
          <w:szCs w:val="28"/>
        </w:rPr>
        <w:tab/>
      </w:r>
      <w:r w:rsidRPr="00A71DF7">
        <w:rPr>
          <w:sz w:val="28"/>
          <w:szCs w:val="28"/>
        </w:rPr>
        <w:t xml:space="preserve">При недостижении муниципальными образованиями по состоянию </w:t>
      </w:r>
      <w:r w:rsidR="0094560E" w:rsidRPr="00A71DF7">
        <w:rPr>
          <w:sz w:val="28"/>
          <w:szCs w:val="28"/>
        </w:rPr>
        <w:br/>
      </w:r>
      <w:r w:rsidRPr="00A71DF7">
        <w:rPr>
          <w:sz w:val="28"/>
          <w:szCs w:val="28"/>
        </w:rPr>
        <w:t>на 31.12.2024 значений результат</w:t>
      </w:r>
      <w:r w:rsidR="0094560E" w:rsidRPr="00A71DF7">
        <w:rPr>
          <w:sz w:val="28"/>
          <w:szCs w:val="28"/>
        </w:rPr>
        <w:t>а</w:t>
      </w:r>
      <w:r w:rsidRPr="00A71DF7">
        <w:rPr>
          <w:sz w:val="28"/>
          <w:szCs w:val="28"/>
        </w:rPr>
        <w:t xml:space="preserve"> </w:t>
      </w:r>
      <w:r w:rsidR="0094560E" w:rsidRPr="00A71DF7">
        <w:rPr>
          <w:sz w:val="28"/>
          <w:szCs w:val="28"/>
        </w:rPr>
        <w:t>использования</w:t>
      </w:r>
      <w:r w:rsidRPr="00A71DF7">
        <w:rPr>
          <w:sz w:val="28"/>
          <w:szCs w:val="28"/>
        </w:rPr>
        <w:t xml:space="preserve"> иных межбюджетных трансфертов, предусмотренных соглашениями</w:t>
      </w:r>
      <w:r w:rsidR="0059258A" w:rsidRPr="00A71DF7">
        <w:rPr>
          <w:sz w:val="28"/>
          <w:szCs w:val="28"/>
        </w:rPr>
        <w:t xml:space="preserve"> об иных межбюджетных трансфертах</w:t>
      </w:r>
      <w:r w:rsidRPr="00A71DF7">
        <w:rPr>
          <w:sz w:val="28"/>
          <w:szCs w:val="28"/>
        </w:rPr>
        <w:t>, применение мер ответственности к муниципальным образованиям осуществляется в следующем порядке:</w:t>
      </w:r>
    </w:p>
    <w:p w:rsidR="00237776" w:rsidRPr="00A71DF7" w:rsidRDefault="00741BE9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1</w:t>
      </w:r>
      <w:r w:rsidR="005C7083" w:rsidRPr="00A71DF7">
        <w:rPr>
          <w:sz w:val="28"/>
          <w:szCs w:val="28"/>
        </w:rPr>
        <w:t>6</w:t>
      </w:r>
      <w:r w:rsidRPr="00A71DF7">
        <w:rPr>
          <w:sz w:val="28"/>
          <w:szCs w:val="28"/>
        </w:rPr>
        <w:t>.</w:t>
      </w:r>
      <w:r w:rsidR="001C2D49" w:rsidRPr="00A71DF7">
        <w:rPr>
          <w:sz w:val="28"/>
          <w:szCs w:val="28"/>
        </w:rPr>
        <w:t>1</w:t>
      </w:r>
      <w:r w:rsidRPr="00A71DF7">
        <w:rPr>
          <w:sz w:val="28"/>
          <w:szCs w:val="28"/>
        </w:rPr>
        <w:t>.1.</w:t>
      </w:r>
      <w:r w:rsidR="00237776" w:rsidRPr="00A71DF7">
        <w:rPr>
          <w:sz w:val="28"/>
          <w:szCs w:val="28"/>
        </w:rPr>
        <w:tab/>
        <w:t>В случае установле</w:t>
      </w:r>
      <w:r w:rsidR="000B0D31" w:rsidRPr="00A71DF7">
        <w:rPr>
          <w:sz w:val="28"/>
          <w:szCs w:val="28"/>
        </w:rPr>
        <w:t>ния фактов недостижения значения</w:t>
      </w:r>
      <w:r w:rsidR="00237776" w:rsidRPr="00A71DF7">
        <w:rPr>
          <w:sz w:val="28"/>
          <w:szCs w:val="28"/>
        </w:rPr>
        <w:t xml:space="preserve"> результат</w:t>
      </w:r>
      <w:r w:rsidR="000B0D31" w:rsidRPr="00A71DF7">
        <w:rPr>
          <w:sz w:val="28"/>
          <w:szCs w:val="28"/>
        </w:rPr>
        <w:t>а</w:t>
      </w:r>
      <w:r w:rsidR="00237776" w:rsidRPr="00A71DF7">
        <w:rPr>
          <w:sz w:val="28"/>
          <w:szCs w:val="28"/>
        </w:rPr>
        <w:t xml:space="preserve"> использования иных межбюджетных трансфертов на основании отчетов и сведений, представляемых муниципальными образованиями, министерство в срок до 01.04.2025 направляет администрациям муниципальных образований требования о возврате средств местных бюджетов в доход областного бюджета в срок до 20.04.2025.</w:t>
      </w:r>
    </w:p>
    <w:p w:rsidR="009E2C11" w:rsidRPr="00A71DF7" w:rsidRDefault="009E2C11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Министерство до 01.05.2025 представля</w:t>
      </w:r>
      <w:r w:rsidR="007E4F06">
        <w:rPr>
          <w:sz w:val="28"/>
          <w:szCs w:val="28"/>
        </w:rPr>
        <w:t>е</w:t>
      </w:r>
      <w:r w:rsidRPr="00A71DF7">
        <w:rPr>
          <w:sz w:val="28"/>
          <w:szCs w:val="28"/>
        </w:rPr>
        <w:t>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237776" w:rsidRPr="00A71DF7" w:rsidRDefault="009E2C11" w:rsidP="009E2C11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1</w:t>
      </w:r>
      <w:r w:rsidR="005C7083" w:rsidRPr="00A71DF7">
        <w:rPr>
          <w:sz w:val="28"/>
          <w:szCs w:val="28"/>
        </w:rPr>
        <w:t>6</w:t>
      </w:r>
      <w:r w:rsidRPr="00A71DF7">
        <w:rPr>
          <w:sz w:val="28"/>
          <w:szCs w:val="28"/>
        </w:rPr>
        <w:t>.</w:t>
      </w:r>
      <w:r w:rsidR="001C2D49" w:rsidRPr="00A71DF7">
        <w:rPr>
          <w:sz w:val="28"/>
          <w:szCs w:val="28"/>
        </w:rPr>
        <w:t>1</w:t>
      </w:r>
      <w:r w:rsidRPr="00A71DF7">
        <w:rPr>
          <w:sz w:val="28"/>
          <w:szCs w:val="28"/>
        </w:rPr>
        <w:t>.2.</w:t>
      </w:r>
      <w:r w:rsidRPr="00A71DF7">
        <w:rPr>
          <w:sz w:val="28"/>
          <w:szCs w:val="28"/>
        </w:rPr>
        <w:tab/>
      </w:r>
      <w:r w:rsidR="00237776" w:rsidRPr="00A71DF7">
        <w:rPr>
          <w:sz w:val="28"/>
          <w:szCs w:val="28"/>
        </w:rPr>
        <w:t>В случае установления фактов недостижения значени</w:t>
      </w:r>
      <w:r w:rsidR="000B0D31" w:rsidRPr="00A71DF7">
        <w:rPr>
          <w:sz w:val="28"/>
          <w:szCs w:val="28"/>
        </w:rPr>
        <w:t xml:space="preserve">я </w:t>
      </w:r>
      <w:r w:rsidR="00237776" w:rsidRPr="00A71DF7">
        <w:rPr>
          <w:sz w:val="28"/>
          <w:szCs w:val="28"/>
        </w:rPr>
        <w:t>результат</w:t>
      </w:r>
      <w:r w:rsidR="000B0D31" w:rsidRPr="00A71DF7">
        <w:rPr>
          <w:sz w:val="28"/>
          <w:szCs w:val="28"/>
        </w:rPr>
        <w:t>а</w:t>
      </w:r>
      <w:r w:rsidR="00237776" w:rsidRPr="00A71DF7">
        <w:rPr>
          <w:sz w:val="28"/>
          <w:szCs w:val="28"/>
        </w:rPr>
        <w:t xml:space="preserve"> использования иных межбюджетных трансфертов по результатам осуществления государственного финансового контроля министерство </w:t>
      </w:r>
      <w:r w:rsidR="00237776" w:rsidRPr="00A71DF7">
        <w:rPr>
          <w:sz w:val="28"/>
          <w:szCs w:val="28"/>
        </w:rPr>
        <w:lastRenderedPageBreak/>
        <w:t>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741BE9" w:rsidRPr="00A71DF7" w:rsidRDefault="00741BE9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1</w:t>
      </w:r>
      <w:r w:rsidR="005C7083" w:rsidRPr="00A71DF7">
        <w:rPr>
          <w:sz w:val="28"/>
          <w:szCs w:val="28"/>
        </w:rPr>
        <w:t>6</w:t>
      </w:r>
      <w:r w:rsidRPr="00A71DF7">
        <w:rPr>
          <w:sz w:val="28"/>
          <w:szCs w:val="28"/>
        </w:rPr>
        <w:t>.</w:t>
      </w:r>
      <w:r w:rsidR="001C2D49" w:rsidRPr="00A71DF7">
        <w:rPr>
          <w:sz w:val="28"/>
          <w:szCs w:val="28"/>
        </w:rPr>
        <w:t>1</w:t>
      </w:r>
      <w:r w:rsidRPr="00A71DF7">
        <w:rPr>
          <w:sz w:val="28"/>
          <w:szCs w:val="28"/>
        </w:rPr>
        <w:t>.</w:t>
      </w:r>
      <w:r w:rsidR="009E2C11" w:rsidRPr="00A71DF7">
        <w:rPr>
          <w:sz w:val="28"/>
          <w:szCs w:val="28"/>
        </w:rPr>
        <w:t>3</w:t>
      </w:r>
      <w:r w:rsidRPr="00A71DF7">
        <w:rPr>
          <w:sz w:val="28"/>
          <w:szCs w:val="28"/>
        </w:rPr>
        <w:t>.</w:t>
      </w:r>
      <w:r w:rsidR="003F459B" w:rsidRPr="00A71DF7">
        <w:rPr>
          <w:sz w:val="28"/>
          <w:szCs w:val="28"/>
        </w:rPr>
        <w:tab/>
      </w:r>
      <w:r w:rsidRPr="00A71DF7">
        <w:rPr>
          <w:sz w:val="28"/>
          <w:szCs w:val="28"/>
        </w:rPr>
        <w:t xml:space="preserve">Объем средств, подлежащий возврату из местного бюджета </w:t>
      </w:r>
      <w:r w:rsidR="00814276" w:rsidRPr="00A71DF7">
        <w:rPr>
          <w:sz w:val="28"/>
          <w:szCs w:val="28"/>
        </w:rPr>
        <w:br/>
      </w:r>
      <w:r w:rsidRPr="00A71DF7">
        <w:rPr>
          <w:sz w:val="28"/>
          <w:szCs w:val="28"/>
        </w:rPr>
        <w:t>i-</w:t>
      </w:r>
      <w:proofErr w:type="spellStart"/>
      <w:r w:rsidRPr="00A71DF7">
        <w:rPr>
          <w:sz w:val="28"/>
          <w:szCs w:val="28"/>
        </w:rPr>
        <w:t>го</w:t>
      </w:r>
      <w:proofErr w:type="spellEnd"/>
      <w:r w:rsidRPr="00A71DF7">
        <w:rPr>
          <w:sz w:val="28"/>
          <w:szCs w:val="28"/>
        </w:rPr>
        <w:t xml:space="preserve"> муниципального образования в доход областного бюджета </w:t>
      </w:r>
      <w:r w:rsidRPr="00A71DF7">
        <w:rPr>
          <w:noProof/>
          <w:position w:val="-9"/>
          <w:sz w:val="28"/>
          <w:szCs w:val="28"/>
        </w:rPr>
        <w:drawing>
          <wp:inline distT="0" distB="0" distL="0" distR="0" wp14:anchorId="4FD2A3D9" wp14:editId="5EE4A661">
            <wp:extent cx="374650" cy="2730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F06">
        <w:rPr>
          <w:sz w:val="28"/>
          <w:szCs w:val="28"/>
        </w:rPr>
        <w:t>,</w:t>
      </w:r>
      <w:r w:rsidRPr="00A71DF7">
        <w:rPr>
          <w:sz w:val="28"/>
          <w:szCs w:val="28"/>
        </w:rPr>
        <w:t xml:space="preserve"> рассчитывается по формуле:</w:t>
      </w:r>
    </w:p>
    <w:p w:rsidR="00741BE9" w:rsidRPr="00A71DF7" w:rsidRDefault="00741BE9" w:rsidP="008A65E9">
      <w:pPr>
        <w:autoSpaceDE w:val="0"/>
        <w:autoSpaceDN w:val="0"/>
        <w:adjustRightInd w:val="0"/>
        <w:spacing w:after="0" w:line="360" w:lineRule="auto"/>
        <w:ind w:right="1"/>
        <w:contextualSpacing/>
        <w:jc w:val="center"/>
        <w:rPr>
          <w:sz w:val="28"/>
          <w:szCs w:val="28"/>
        </w:rPr>
      </w:pPr>
      <w:r w:rsidRPr="00A71DF7">
        <w:rPr>
          <w:noProof/>
          <w:position w:val="-9"/>
          <w:sz w:val="28"/>
          <w:szCs w:val="28"/>
        </w:rPr>
        <w:drawing>
          <wp:inline distT="0" distB="0" distL="0" distR="0" wp14:anchorId="04CFBC52" wp14:editId="30784A8A">
            <wp:extent cx="1289050" cy="2730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776" w:rsidRPr="00A71DF7" w:rsidRDefault="00741BE9" w:rsidP="00237776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noProof/>
          <w:position w:val="-9"/>
          <w:sz w:val="28"/>
          <w:szCs w:val="28"/>
        </w:rPr>
        <w:drawing>
          <wp:inline distT="0" distB="0" distL="0" distR="0" wp14:anchorId="11D0652E" wp14:editId="02C64F69">
            <wp:extent cx="260350" cy="273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C6A" w:rsidRPr="00A71DF7">
        <w:rPr>
          <w:sz w:val="28"/>
          <w:szCs w:val="28"/>
        </w:rPr>
        <w:t xml:space="preserve">– </w:t>
      </w:r>
      <w:r w:rsidRPr="00A71DF7">
        <w:rPr>
          <w:sz w:val="28"/>
          <w:szCs w:val="28"/>
        </w:rPr>
        <w:t xml:space="preserve">объем иных межбюджетных трансфертов, </w:t>
      </w:r>
      <w:r w:rsidR="00237776" w:rsidRPr="00A71DF7">
        <w:rPr>
          <w:sz w:val="28"/>
          <w:szCs w:val="28"/>
        </w:rPr>
        <w:t xml:space="preserve"> перечисленных местному бюджету в 2024 году, без учета размера остатка иных межбюджетных трансфертов, не использованных по состоянию на 01.01.2025, потребность в котором не подтверждена министерством;</w:t>
      </w:r>
    </w:p>
    <w:p w:rsidR="0055451C" w:rsidRPr="00A71DF7" w:rsidRDefault="00741BE9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 xml:space="preserve">К </w:t>
      </w:r>
      <w:r w:rsidR="003C3C6A" w:rsidRPr="00A71DF7">
        <w:rPr>
          <w:sz w:val="28"/>
          <w:szCs w:val="28"/>
        </w:rPr>
        <w:t xml:space="preserve">– </w:t>
      </w:r>
      <w:r w:rsidRPr="00A71DF7">
        <w:rPr>
          <w:sz w:val="28"/>
          <w:szCs w:val="28"/>
        </w:rPr>
        <w:t>коэффициент, равный</w:t>
      </w:r>
      <w:r w:rsidR="003C3C6A" w:rsidRPr="00A71DF7">
        <w:rPr>
          <w:sz w:val="28"/>
          <w:szCs w:val="28"/>
        </w:rPr>
        <w:t xml:space="preserve"> </w:t>
      </w:r>
      <w:r w:rsidRPr="00A71DF7">
        <w:rPr>
          <w:sz w:val="28"/>
          <w:szCs w:val="28"/>
        </w:rPr>
        <w:t>0,005</w:t>
      </w:r>
      <w:r w:rsidR="008653D8" w:rsidRPr="00A71DF7">
        <w:rPr>
          <w:sz w:val="28"/>
          <w:szCs w:val="28"/>
        </w:rPr>
        <w:t>.</w:t>
      </w:r>
      <w:r w:rsidRPr="00A71DF7">
        <w:rPr>
          <w:sz w:val="28"/>
          <w:szCs w:val="28"/>
        </w:rPr>
        <w:t xml:space="preserve"> </w:t>
      </w:r>
    </w:p>
    <w:p w:rsidR="00D05E1F" w:rsidRDefault="00F901CC" w:rsidP="007D4F54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1</w:t>
      </w:r>
      <w:r w:rsidR="005C7083" w:rsidRPr="00A71DF7">
        <w:rPr>
          <w:sz w:val="28"/>
          <w:szCs w:val="28"/>
        </w:rPr>
        <w:t>6</w:t>
      </w:r>
      <w:r w:rsidR="009E2C11" w:rsidRPr="00A71DF7">
        <w:rPr>
          <w:sz w:val="28"/>
          <w:szCs w:val="28"/>
        </w:rPr>
        <w:t>.</w:t>
      </w:r>
      <w:r w:rsidR="001C2D49" w:rsidRPr="00A71DF7">
        <w:rPr>
          <w:sz w:val="28"/>
          <w:szCs w:val="28"/>
        </w:rPr>
        <w:t>2</w:t>
      </w:r>
      <w:r w:rsidRPr="00A71DF7">
        <w:rPr>
          <w:sz w:val="28"/>
          <w:szCs w:val="28"/>
        </w:rPr>
        <w:t>.</w:t>
      </w:r>
      <w:r w:rsidR="003F459B" w:rsidRPr="00A71DF7">
        <w:rPr>
          <w:sz w:val="28"/>
          <w:szCs w:val="28"/>
        </w:rPr>
        <w:tab/>
      </w:r>
      <w:r w:rsidR="007D4F54" w:rsidRPr="00A71DF7">
        <w:rPr>
          <w:sz w:val="28"/>
          <w:szCs w:val="28"/>
        </w:rPr>
        <w:t xml:space="preserve">Если муниципальными образованиями средства местных бюджетов в доход областного бюджета не возвращены, министерство финансов Кировской области </w:t>
      </w:r>
      <w:r w:rsidR="00D05E1F">
        <w:rPr>
          <w:sz w:val="28"/>
          <w:szCs w:val="28"/>
        </w:rPr>
        <w:t xml:space="preserve">в соответствии с </w:t>
      </w:r>
      <w:r w:rsidR="00D05E1F" w:rsidRPr="00D05E1F">
        <w:rPr>
          <w:sz w:val="28"/>
          <w:szCs w:val="28"/>
        </w:rPr>
        <w:t>Порядк</w:t>
      </w:r>
      <w:r w:rsidR="00D05E1F">
        <w:rPr>
          <w:sz w:val="28"/>
          <w:szCs w:val="28"/>
        </w:rPr>
        <w:t>ом</w:t>
      </w:r>
      <w:r w:rsidR="00D05E1F" w:rsidRPr="00D05E1F">
        <w:rPr>
          <w:sz w:val="28"/>
          <w:szCs w:val="28"/>
        </w:rPr>
        <w:t xml:space="preserve"> приостановления предоставления межбюджетных трансфертов местным бюджетам</w:t>
      </w:r>
      <w:r w:rsidR="00D05E1F">
        <w:rPr>
          <w:sz w:val="28"/>
          <w:szCs w:val="28"/>
        </w:rPr>
        <w:t>, утвержденным р</w:t>
      </w:r>
      <w:r w:rsidR="00D05E1F" w:rsidRPr="00D05E1F">
        <w:rPr>
          <w:sz w:val="28"/>
          <w:szCs w:val="28"/>
        </w:rPr>
        <w:t>аспоряжение</w:t>
      </w:r>
      <w:r w:rsidR="00D05E1F">
        <w:rPr>
          <w:sz w:val="28"/>
          <w:szCs w:val="28"/>
        </w:rPr>
        <w:t>м</w:t>
      </w:r>
      <w:r w:rsidR="00D05E1F" w:rsidRPr="00D05E1F">
        <w:rPr>
          <w:sz w:val="28"/>
          <w:szCs w:val="28"/>
        </w:rPr>
        <w:t xml:space="preserve"> министерства финансов Кировской области </w:t>
      </w:r>
      <w:r w:rsidR="00D05E1F">
        <w:rPr>
          <w:sz w:val="28"/>
          <w:szCs w:val="28"/>
        </w:rPr>
        <w:br/>
      </w:r>
      <w:r w:rsidR="00D05E1F" w:rsidRPr="00D05E1F">
        <w:rPr>
          <w:sz w:val="28"/>
          <w:szCs w:val="28"/>
        </w:rPr>
        <w:t xml:space="preserve">от 04.04.2023 </w:t>
      </w:r>
      <w:r w:rsidR="00D05E1F">
        <w:rPr>
          <w:sz w:val="28"/>
          <w:szCs w:val="28"/>
        </w:rPr>
        <w:t>№ 8</w:t>
      </w:r>
      <w:r w:rsidR="007E4F06">
        <w:rPr>
          <w:sz w:val="28"/>
          <w:szCs w:val="28"/>
        </w:rPr>
        <w:t xml:space="preserve"> «</w:t>
      </w:r>
      <w:r w:rsidR="007E4F06" w:rsidRPr="007E4F06">
        <w:rPr>
          <w:sz w:val="28"/>
          <w:szCs w:val="28"/>
        </w:rPr>
        <w:t>Об утверждении Порядка приостановления предоставления межбюджетных трансфертов местным бюджетам</w:t>
      </w:r>
      <w:r w:rsidR="007E4F06">
        <w:rPr>
          <w:sz w:val="28"/>
          <w:szCs w:val="28"/>
        </w:rPr>
        <w:t xml:space="preserve">», </w:t>
      </w:r>
      <w:r w:rsidR="007D4F54" w:rsidRPr="00A71DF7">
        <w:rPr>
          <w:sz w:val="28"/>
          <w:szCs w:val="28"/>
        </w:rPr>
        <w:t>приостанавливает предоставление межбюджетных трансфертов из областного бюджета</w:t>
      </w:r>
      <w:r w:rsidR="008653D8" w:rsidRPr="00A71DF7">
        <w:rPr>
          <w:sz w:val="28"/>
          <w:szCs w:val="28"/>
        </w:rPr>
        <w:t xml:space="preserve"> (за исключением субвенций)</w:t>
      </w:r>
      <w:r w:rsidR="007D4F54" w:rsidRPr="00A71DF7">
        <w:rPr>
          <w:sz w:val="28"/>
          <w:szCs w:val="28"/>
        </w:rPr>
        <w:t xml:space="preserve"> до исполнения муниципальными образованиями требований о возврате средств местных бюджетов в доход областного бюджета</w:t>
      </w:r>
      <w:r w:rsidR="00D05E1F">
        <w:rPr>
          <w:sz w:val="28"/>
          <w:szCs w:val="28"/>
        </w:rPr>
        <w:t>.</w:t>
      </w:r>
    </w:p>
    <w:p w:rsidR="004B2406" w:rsidRPr="00A71DF7" w:rsidRDefault="004B2406" w:rsidP="007D4F54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При невозврате муниципальным образованием средств, подлежащих возврату, министерство взыскивает его в судебном порядке.</w:t>
      </w:r>
    </w:p>
    <w:p w:rsidR="00F901CC" w:rsidRPr="00A71DF7" w:rsidRDefault="00F901CC" w:rsidP="007D4F54">
      <w:pPr>
        <w:autoSpaceDE w:val="0"/>
        <w:autoSpaceDN w:val="0"/>
        <w:adjustRightInd w:val="0"/>
        <w:spacing w:after="0" w:line="360" w:lineRule="auto"/>
        <w:ind w:right="1"/>
        <w:contextualSpacing/>
        <w:rPr>
          <w:sz w:val="28"/>
          <w:szCs w:val="28"/>
        </w:rPr>
      </w:pPr>
      <w:r w:rsidRPr="00A71DF7">
        <w:rPr>
          <w:sz w:val="28"/>
          <w:szCs w:val="28"/>
        </w:rPr>
        <w:t>1</w:t>
      </w:r>
      <w:r w:rsidR="005C7083" w:rsidRPr="00A71DF7">
        <w:rPr>
          <w:sz w:val="28"/>
          <w:szCs w:val="28"/>
        </w:rPr>
        <w:t>6</w:t>
      </w:r>
      <w:r w:rsidR="009E2C11" w:rsidRPr="00A71DF7">
        <w:rPr>
          <w:sz w:val="28"/>
          <w:szCs w:val="28"/>
        </w:rPr>
        <w:t>.</w:t>
      </w:r>
      <w:r w:rsidR="001C2D49" w:rsidRPr="00A71DF7">
        <w:rPr>
          <w:sz w:val="28"/>
          <w:szCs w:val="28"/>
        </w:rPr>
        <w:t>3</w:t>
      </w:r>
      <w:r w:rsidRPr="00A71DF7">
        <w:rPr>
          <w:sz w:val="28"/>
          <w:szCs w:val="28"/>
        </w:rPr>
        <w:t>.</w:t>
      </w:r>
      <w:r w:rsidR="003F459B" w:rsidRPr="00A71DF7">
        <w:rPr>
          <w:sz w:val="28"/>
          <w:szCs w:val="28"/>
        </w:rPr>
        <w:tab/>
      </w:r>
      <w:r w:rsidR="007D4F54" w:rsidRPr="00A71DF7">
        <w:rPr>
          <w:sz w:val="28"/>
          <w:szCs w:val="28"/>
        </w:rPr>
        <w:t xml:space="preserve">В случае если муниципальными образованиями по состоянию на 31.12.2024 </w:t>
      </w:r>
      <w:r w:rsidR="008653D8" w:rsidRPr="00A71DF7">
        <w:rPr>
          <w:sz w:val="28"/>
          <w:szCs w:val="28"/>
        </w:rPr>
        <w:t xml:space="preserve">иные межбюджетные трансферты </w:t>
      </w:r>
      <w:r w:rsidR="007D4F54" w:rsidRPr="00A71DF7">
        <w:rPr>
          <w:sz w:val="28"/>
          <w:szCs w:val="28"/>
        </w:rPr>
        <w:t>не использованы в размере, установленном</w:t>
      </w:r>
      <w:r w:rsidR="004B2406" w:rsidRPr="00A71DF7">
        <w:rPr>
          <w:sz w:val="28"/>
          <w:szCs w:val="28"/>
        </w:rPr>
        <w:t xml:space="preserve"> </w:t>
      </w:r>
      <w:r w:rsidR="00A71DF7" w:rsidRPr="00A71DF7">
        <w:rPr>
          <w:sz w:val="28"/>
          <w:szCs w:val="28"/>
        </w:rPr>
        <w:t>законом области об областном бюджете</w:t>
      </w:r>
      <w:r w:rsidR="007E4F06">
        <w:rPr>
          <w:sz w:val="28"/>
          <w:szCs w:val="28"/>
        </w:rPr>
        <w:t>,</w:t>
      </w:r>
      <w:r w:rsidR="00A71DF7" w:rsidRPr="00A71DF7">
        <w:rPr>
          <w:sz w:val="28"/>
          <w:szCs w:val="28"/>
        </w:rPr>
        <w:t xml:space="preserve"> </w:t>
      </w:r>
      <w:r w:rsidR="007D4F54" w:rsidRPr="00A71DF7">
        <w:rPr>
          <w:sz w:val="28"/>
          <w:szCs w:val="28"/>
        </w:rPr>
        <w:t xml:space="preserve">министерство в срок до 01.02.2025 направляет администрациям муниципальных образований уведомления о необходимости применения меры дисциплинарной </w:t>
      </w:r>
      <w:r w:rsidR="007D4F54" w:rsidRPr="00A71DF7">
        <w:rPr>
          <w:sz w:val="28"/>
          <w:szCs w:val="28"/>
        </w:rPr>
        <w:lastRenderedPageBreak/>
        <w:t>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иного межбюджетного трансферта.</w:t>
      </w:r>
    </w:p>
    <w:p w:rsidR="00D22595" w:rsidRPr="00A71DF7" w:rsidRDefault="00D20599" w:rsidP="008A65E9">
      <w:pPr>
        <w:autoSpaceDE w:val="0"/>
        <w:autoSpaceDN w:val="0"/>
        <w:adjustRightInd w:val="0"/>
        <w:spacing w:after="0" w:line="360" w:lineRule="auto"/>
        <w:ind w:right="1"/>
        <w:contextualSpacing/>
        <w:rPr>
          <w:color w:val="000000"/>
          <w:sz w:val="28"/>
          <w:szCs w:val="28"/>
          <w:lang w:bidi="ru-RU"/>
        </w:rPr>
      </w:pPr>
      <w:r w:rsidRPr="00A71DF7">
        <w:rPr>
          <w:color w:val="000000"/>
          <w:sz w:val="28"/>
          <w:szCs w:val="28"/>
          <w:lang w:bidi="ru-RU"/>
        </w:rPr>
        <w:t>1</w:t>
      </w:r>
      <w:r w:rsidR="00954465" w:rsidRPr="00A71DF7">
        <w:rPr>
          <w:color w:val="000000"/>
          <w:sz w:val="28"/>
          <w:szCs w:val="28"/>
          <w:lang w:bidi="ru-RU"/>
        </w:rPr>
        <w:t>7</w:t>
      </w:r>
      <w:r w:rsidRPr="00A71DF7">
        <w:rPr>
          <w:color w:val="000000"/>
          <w:sz w:val="28"/>
          <w:szCs w:val="28"/>
          <w:lang w:bidi="ru-RU"/>
        </w:rPr>
        <w:t>.</w:t>
      </w:r>
      <w:r w:rsidR="003F459B" w:rsidRPr="00A71DF7">
        <w:rPr>
          <w:color w:val="000000"/>
          <w:sz w:val="28"/>
          <w:szCs w:val="28"/>
          <w:lang w:bidi="ru-RU"/>
        </w:rPr>
        <w:tab/>
      </w:r>
      <w:r w:rsidRPr="00A71DF7">
        <w:rPr>
          <w:color w:val="000000"/>
          <w:sz w:val="28"/>
          <w:szCs w:val="28"/>
          <w:lang w:bidi="ru-RU"/>
        </w:rPr>
        <w:t xml:space="preserve">Ответственность за нарушение настоящих методики и правил </w:t>
      </w:r>
      <w:r w:rsidR="00DB2564" w:rsidRPr="00A71DF7">
        <w:rPr>
          <w:color w:val="000000"/>
          <w:sz w:val="28"/>
          <w:szCs w:val="28"/>
          <w:lang w:bidi="ru-RU"/>
        </w:rPr>
        <w:br/>
      </w:r>
      <w:r w:rsidRPr="00A71DF7">
        <w:rPr>
          <w:color w:val="000000"/>
          <w:sz w:val="28"/>
          <w:szCs w:val="28"/>
          <w:lang w:bidi="ru-RU"/>
        </w:rPr>
        <w:t>и недостоверность представляемых в министерство информации</w:t>
      </w:r>
      <w:r w:rsidR="008653D8" w:rsidRPr="00A71DF7">
        <w:rPr>
          <w:color w:val="000000"/>
          <w:sz w:val="28"/>
          <w:szCs w:val="28"/>
          <w:lang w:bidi="ru-RU"/>
        </w:rPr>
        <w:t>,</w:t>
      </w:r>
      <w:r w:rsidRPr="00A71DF7">
        <w:rPr>
          <w:color w:val="000000"/>
          <w:sz w:val="28"/>
          <w:szCs w:val="28"/>
          <w:lang w:bidi="ru-RU"/>
        </w:rPr>
        <w:t xml:space="preserve"> </w:t>
      </w:r>
      <w:r w:rsidR="008653D8" w:rsidRPr="00A71DF7">
        <w:rPr>
          <w:color w:val="000000"/>
          <w:sz w:val="28"/>
          <w:szCs w:val="28"/>
          <w:lang w:bidi="ru-RU"/>
        </w:rPr>
        <w:t>д</w:t>
      </w:r>
      <w:r w:rsidRPr="00A71DF7">
        <w:rPr>
          <w:color w:val="000000"/>
          <w:sz w:val="28"/>
          <w:szCs w:val="28"/>
          <w:lang w:bidi="ru-RU"/>
        </w:rPr>
        <w:t>окументов</w:t>
      </w:r>
      <w:r w:rsidR="008653D8" w:rsidRPr="00A71DF7">
        <w:rPr>
          <w:color w:val="000000"/>
          <w:sz w:val="28"/>
          <w:szCs w:val="28"/>
          <w:lang w:bidi="ru-RU"/>
        </w:rPr>
        <w:t xml:space="preserve"> и отчетов</w:t>
      </w:r>
      <w:r w:rsidRPr="00A71DF7">
        <w:rPr>
          <w:color w:val="000000"/>
          <w:sz w:val="28"/>
          <w:szCs w:val="28"/>
          <w:lang w:bidi="ru-RU"/>
        </w:rPr>
        <w:t xml:space="preserve">, указанных в пунктах </w:t>
      </w:r>
      <w:r w:rsidR="005C7083" w:rsidRPr="00A71DF7">
        <w:rPr>
          <w:color w:val="000000"/>
          <w:sz w:val="28"/>
          <w:szCs w:val="28"/>
          <w:lang w:bidi="ru-RU"/>
        </w:rPr>
        <w:t>8</w:t>
      </w:r>
      <w:r w:rsidRPr="00A71DF7">
        <w:rPr>
          <w:color w:val="000000"/>
          <w:sz w:val="28"/>
          <w:szCs w:val="28"/>
          <w:lang w:bidi="ru-RU"/>
        </w:rPr>
        <w:t xml:space="preserve"> и </w:t>
      </w:r>
      <w:r w:rsidR="001C2D49" w:rsidRPr="00A71DF7">
        <w:rPr>
          <w:color w:val="000000"/>
          <w:sz w:val="28"/>
          <w:szCs w:val="28"/>
          <w:lang w:bidi="ru-RU"/>
        </w:rPr>
        <w:t>1</w:t>
      </w:r>
      <w:r w:rsidR="005C7083" w:rsidRPr="00A71DF7">
        <w:rPr>
          <w:color w:val="000000"/>
          <w:sz w:val="28"/>
          <w:szCs w:val="28"/>
          <w:lang w:bidi="ru-RU"/>
        </w:rPr>
        <w:t xml:space="preserve">3 </w:t>
      </w:r>
      <w:r w:rsidRPr="00A71DF7">
        <w:rPr>
          <w:color w:val="000000"/>
          <w:sz w:val="28"/>
          <w:szCs w:val="28"/>
          <w:lang w:bidi="ru-RU"/>
        </w:rPr>
        <w:t>настоящих методики и правил, возлагается на</w:t>
      </w:r>
      <w:r w:rsidR="00CB4CD6" w:rsidRPr="00A71DF7">
        <w:rPr>
          <w:color w:val="000000"/>
          <w:sz w:val="28"/>
          <w:szCs w:val="28"/>
          <w:lang w:bidi="ru-RU"/>
        </w:rPr>
        <w:t> </w:t>
      </w:r>
      <w:r w:rsidRPr="00A71DF7">
        <w:rPr>
          <w:color w:val="000000"/>
          <w:sz w:val="28"/>
          <w:szCs w:val="28"/>
          <w:lang w:bidi="ru-RU"/>
        </w:rPr>
        <w:t>муниципальн</w:t>
      </w:r>
      <w:r w:rsidR="00CB4CD6" w:rsidRPr="00A71DF7">
        <w:rPr>
          <w:color w:val="000000"/>
          <w:sz w:val="28"/>
          <w:szCs w:val="28"/>
          <w:lang w:bidi="ru-RU"/>
        </w:rPr>
        <w:t xml:space="preserve">ые </w:t>
      </w:r>
      <w:r w:rsidRPr="00A71DF7">
        <w:rPr>
          <w:color w:val="000000"/>
          <w:sz w:val="28"/>
          <w:szCs w:val="28"/>
          <w:lang w:bidi="ru-RU"/>
        </w:rPr>
        <w:t>образования.</w:t>
      </w:r>
      <w:bookmarkStart w:id="1" w:name="_GoBack"/>
      <w:bookmarkEnd w:id="1"/>
    </w:p>
    <w:p w:rsidR="0094560E" w:rsidRPr="00A71DF7" w:rsidRDefault="0094560E" w:rsidP="003C3C6A">
      <w:pPr>
        <w:autoSpaceDE w:val="0"/>
        <w:autoSpaceDN w:val="0"/>
        <w:adjustRightInd w:val="0"/>
        <w:spacing w:after="0" w:line="360" w:lineRule="auto"/>
        <w:ind w:right="1" w:firstLine="540"/>
        <w:contextualSpacing/>
        <w:rPr>
          <w:sz w:val="28"/>
          <w:szCs w:val="28"/>
        </w:rPr>
      </w:pPr>
    </w:p>
    <w:p w:rsidR="00E12372" w:rsidRPr="00CE4592" w:rsidRDefault="00E12372" w:rsidP="003C3C6A">
      <w:pPr>
        <w:autoSpaceDE w:val="0"/>
        <w:autoSpaceDN w:val="0"/>
        <w:adjustRightInd w:val="0"/>
        <w:spacing w:after="0" w:line="360" w:lineRule="auto"/>
        <w:ind w:right="1" w:firstLine="0"/>
        <w:contextualSpacing/>
        <w:jc w:val="center"/>
        <w:rPr>
          <w:sz w:val="28"/>
          <w:szCs w:val="28"/>
        </w:rPr>
      </w:pPr>
      <w:r w:rsidRPr="00A71DF7">
        <w:rPr>
          <w:sz w:val="28"/>
          <w:szCs w:val="28"/>
        </w:rPr>
        <w:t>____________</w:t>
      </w:r>
    </w:p>
    <w:sectPr w:rsidR="00E12372" w:rsidRPr="00CE4592" w:rsidSect="008A65E9">
      <w:headerReference w:type="default" r:id="rId11"/>
      <w:pgSz w:w="11906" w:h="16838"/>
      <w:pgMar w:top="1440" w:right="566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C3D" w:rsidRDefault="00E41C3D" w:rsidP="002421A9">
      <w:pPr>
        <w:spacing w:after="0"/>
      </w:pPr>
      <w:r>
        <w:separator/>
      </w:r>
    </w:p>
  </w:endnote>
  <w:endnote w:type="continuationSeparator" w:id="0">
    <w:p w:rsidR="00E41C3D" w:rsidRDefault="00E41C3D" w:rsidP="00242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C3D" w:rsidRDefault="00E41C3D" w:rsidP="002421A9">
      <w:pPr>
        <w:spacing w:after="0"/>
      </w:pPr>
      <w:r>
        <w:separator/>
      </w:r>
    </w:p>
  </w:footnote>
  <w:footnote w:type="continuationSeparator" w:id="0">
    <w:p w:rsidR="00E41C3D" w:rsidRDefault="00E41C3D" w:rsidP="002421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5999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B2564" w:rsidRDefault="00DB2564">
        <w:pPr>
          <w:pStyle w:val="a6"/>
          <w:jc w:val="center"/>
        </w:pPr>
      </w:p>
      <w:p w:rsidR="00DB2564" w:rsidRDefault="00DB2564">
        <w:pPr>
          <w:pStyle w:val="a6"/>
          <w:jc w:val="center"/>
        </w:pPr>
      </w:p>
      <w:p w:rsidR="00915156" w:rsidRPr="00915156" w:rsidRDefault="00915156">
        <w:pPr>
          <w:pStyle w:val="a6"/>
          <w:jc w:val="center"/>
          <w:rPr>
            <w:sz w:val="28"/>
            <w:szCs w:val="28"/>
          </w:rPr>
        </w:pPr>
        <w:r w:rsidRPr="00915156">
          <w:rPr>
            <w:sz w:val="28"/>
            <w:szCs w:val="28"/>
          </w:rPr>
          <w:fldChar w:fldCharType="begin"/>
        </w:r>
        <w:r w:rsidRPr="00915156">
          <w:rPr>
            <w:sz w:val="28"/>
            <w:szCs w:val="28"/>
          </w:rPr>
          <w:instrText>PAGE   \* MERGEFORMAT</w:instrText>
        </w:r>
        <w:r w:rsidRPr="00915156">
          <w:rPr>
            <w:sz w:val="28"/>
            <w:szCs w:val="28"/>
          </w:rPr>
          <w:fldChar w:fldCharType="separate"/>
        </w:r>
        <w:r w:rsidR="007A3F52">
          <w:rPr>
            <w:noProof/>
            <w:sz w:val="28"/>
            <w:szCs w:val="28"/>
          </w:rPr>
          <w:t>8</w:t>
        </w:r>
        <w:r w:rsidRPr="0091515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4DC1914"/>
    <w:multiLevelType w:val="multilevel"/>
    <w:tmpl w:val="AFE6875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16A5"/>
    <w:multiLevelType w:val="multilevel"/>
    <w:tmpl w:val="FA007E4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B2861E7"/>
    <w:multiLevelType w:val="multilevel"/>
    <w:tmpl w:val="7354D5DE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271568"/>
    <w:multiLevelType w:val="multilevel"/>
    <w:tmpl w:val="F82C63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618A0"/>
    <w:multiLevelType w:val="multilevel"/>
    <w:tmpl w:val="BF0A6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A21E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FEE53F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50811C9"/>
    <w:multiLevelType w:val="multilevel"/>
    <w:tmpl w:val="F688464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9E5582"/>
    <w:multiLevelType w:val="multilevel"/>
    <w:tmpl w:val="5C549A6A"/>
    <w:lvl w:ilvl="0">
      <w:start w:val="1"/>
      <w:numFmt w:val="decimal"/>
      <w:lvlText w:val="%1.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5444D3C"/>
    <w:multiLevelType w:val="multilevel"/>
    <w:tmpl w:val="86FC0F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200B96"/>
    <w:multiLevelType w:val="multilevel"/>
    <w:tmpl w:val="5ADAD83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C60F1F"/>
    <w:multiLevelType w:val="multilevel"/>
    <w:tmpl w:val="7744D7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744C6B"/>
    <w:multiLevelType w:val="multilevel"/>
    <w:tmpl w:val="E1CAA4D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DA1443"/>
    <w:multiLevelType w:val="multilevel"/>
    <w:tmpl w:val="F402944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B91A9E"/>
    <w:multiLevelType w:val="multilevel"/>
    <w:tmpl w:val="B28C1C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15"/>
  </w:num>
  <w:num w:numId="15">
    <w:abstractNumId w:val="16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DE5"/>
    <w:rsid w:val="00003701"/>
    <w:rsid w:val="0000404B"/>
    <w:rsid w:val="000046B6"/>
    <w:rsid w:val="00004B7C"/>
    <w:rsid w:val="000131E2"/>
    <w:rsid w:val="0001473F"/>
    <w:rsid w:val="00014DB6"/>
    <w:rsid w:val="0001681E"/>
    <w:rsid w:val="0001720A"/>
    <w:rsid w:val="000176F7"/>
    <w:rsid w:val="0002023A"/>
    <w:rsid w:val="00022B2D"/>
    <w:rsid w:val="00026C67"/>
    <w:rsid w:val="00026C8E"/>
    <w:rsid w:val="00034C6F"/>
    <w:rsid w:val="0003571E"/>
    <w:rsid w:val="00036878"/>
    <w:rsid w:val="00036880"/>
    <w:rsid w:val="00036917"/>
    <w:rsid w:val="00037A76"/>
    <w:rsid w:val="00042870"/>
    <w:rsid w:val="00043B2A"/>
    <w:rsid w:val="00043D3D"/>
    <w:rsid w:val="000446ED"/>
    <w:rsid w:val="000451E1"/>
    <w:rsid w:val="00045304"/>
    <w:rsid w:val="00051C21"/>
    <w:rsid w:val="00052E25"/>
    <w:rsid w:val="000568D4"/>
    <w:rsid w:val="000574CB"/>
    <w:rsid w:val="000600B5"/>
    <w:rsid w:val="000601D7"/>
    <w:rsid w:val="00062870"/>
    <w:rsid w:val="0006762A"/>
    <w:rsid w:val="000733BC"/>
    <w:rsid w:val="00074131"/>
    <w:rsid w:val="00074292"/>
    <w:rsid w:val="00075418"/>
    <w:rsid w:val="00075640"/>
    <w:rsid w:val="0007599A"/>
    <w:rsid w:val="000770BE"/>
    <w:rsid w:val="0007790B"/>
    <w:rsid w:val="0008450E"/>
    <w:rsid w:val="0008621A"/>
    <w:rsid w:val="00094634"/>
    <w:rsid w:val="000A2A73"/>
    <w:rsid w:val="000A344C"/>
    <w:rsid w:val="000B0D31"/>
    <w:rsid w:val="000B1E87"/>
    <w:rsid w:val="000C0F55"/>
    <w:rsid w:val="000C51ED"/>
    <w:rsid w:val="000C5447"/>
    <w:rsid w:val="000C64BD"/>
    <w:rsid w:val="000D1FEB"/>
    <w:rsid w:val="000D460A"/>
    <w:rsid w:val="000D463A"/>
    <w:rsid w:val="000D56E8"/>
    <w:rsid w:val="000D74C3"/>
    <w:rsid w:val="000E221D"/>
    <w:rsid w:val="000E4CD4"/>
    <w:rsid w:val="000E77DC"/>
    <w:rsid w:val="000F2A66"/>
    <w:rsid w:val="000F508E"/>
    <w:rsid w:val="000F624E"/>
    <w:rsid w:val="000F6DEB"/>
    <w:rsid w:val="00102240"/>
    <w:rsid w:val="0010327F"/>
    <w:rsid w:val="0010364A"/>
    <w:rsid w:val="001052B7"/>
    <w:rsid w:val="00105D45"/>
    <w:rsid w:val="001074AD"/>
    <w:rsid w:val="00110727"/>
    <w:rsid w:val="00110B4C"/>
    <w:rsid w:val="0011109E"/>
    <w:rsid w:val="00112581"/>
    <w:rsid w:val="00113DCD"/>
    <w:rsid w:val="001151CA"/>
    <w:rsid w:val="0011656A"/>
    <w:rsid w:val="00120C8E"/>
    <w:rsid w:val="00122083"/>
    <w:rsid w:val="00123904"/>
    <w:rsid w:val="00124C9E"/>
    <w:rsid w:val="00131693"/>
    <w:rsid w:val="00133937"/>
    <w:rsid w:val="00140C78"/>
    <w:rsid w:val="0014208C"/>
    <w:rsid w:val="00144F67"/>
    <w:rsid w:val="001516FC"/>
    <w:rsid w:val="00153C0A"/>
    <w:rsid w:val="00157B02"/>
    <w:rsid w:val="00160A1D"/>
    <w:rsid w:val="00161D4B"/>
    <w:rsid w:val="001642FB"/>
    <w:rsid w:val="0016430F"/>
    <w:rsid w:val="001715D3"/>
    <w:rsid w:val="00175155"/>
    <w:rsid w:val="00175EE5"/>
    <w:rsid w:val="00176086"/>
    <w:rsid w:val="00182AB1"/>
    <w:rsid w:val="00182B30"/>
    <w:rsid w:val="00186932"/>
    <w:rsid w:val="001872CF"/>
    <w:rsid w:val="00187BF2"/>
    <w:rsid w:val="0019182A"/>
    <w:rsid w:val="001938E9"/>
    <w:rsid w:val="001950D8"/>
    <w:rsid w:val="001A0426"/>
    <w:rsid w:val="001A2342"/>
    <w:rsid w:val="001A78D2"/>
    <w:rsid w:val="001B0AA2"/>
    <w:rsid w:val="001B109C"/>
    <w:rsid w:val="001B56DA"/>
    <w:rsid w:val="001B64C1"/>
    <w:rsid w:val="001B6F54"/>
    <w:rsid w:val="001B7803"/>
    <w:rsid w:val="001C0572"/>
    <w:rsid w:val="001C07D2"/>
    <w:rsid w:val="001C144C"/>
    <w:rsid w:val="001C1906"/>
    <w:rsid w:val="001C2784"/>
    <w:rsid w:val="001C2D49"/>
    <w:rsid w:val="001C302F"/>
    <w:rsid w:val="001C6CD0"/>
    <w:rsid w:val="001C7A28"/>
    <w:rsid w:val="001D6DF4"/>
    <w:rsid w:val="001E1332"/>
    <w:rsid w:val="001E243C"/>
    <w:rsid w:val="001E6F62"/>
    <w:rsid w:val="001F1DC2"/>
    <w:rsid w:val="001F33AC"/>
    <w:rsid w:val="001F6C48"/>
    <w:rsid w:val="002005F5"/>
    <w:rsid w:val="002021C3"/>
    <w:rsid w:val="00206038"/>
    <w:rsid w:val="002124A2"/>
    <w:rsid w:val="00214232"/>
    <w:rsid w:val="00216194"/>
    <w:rsid w:val="002213D3"/>
    <w:rsid w:val="00225CBC"/>
    <w:rsid w:val="00226C06"/>
    <w:rsid w:val="002278C6"/>
    <w:rsid w:val="002334C8"/>
    <w:rsid w:val="002357F8"/>
    <w:rsid w:val="00237776"/>
    <w:rsid w:val="00237940"/>
    <w:rsid w:val="002421A9"/>
    <w:rsid w:val="00243696"/>
    <w:rsid w:val="002453BB"/>
    <w:rsid w:val="002460B1"/>
    <w:rsid w:val="0024662A"/>
    <w:rsid w:val="002473D1"/>
    <w:rsid w:val="00250778"/>
    <w:rsid w:val="00251929"/>
    <w:rsid w:val="00251E45"/>
    <w:rsid w:val="002531AE"/>
    <w:rsid w:val="00256149"/>
    <w:rsid w:val="00256D59"/>
    <w:rsid w:val="00260046"/>
    <w:rsid w:val="00267E30"/>
    <w:rsid w:val="00271250"/>
    <w:rsid w:val="0027387F"/>
    <w:rsid w:val="00274D5E"/>
    <w:rsid w:val="00276A77"/>
    <w:rsid w:val="002825B4"/>
    <w:rsid w:val="00287059"/>
    <w:rsid w:val="00291706"/>
    <w:rsid w:val="002929D2"/>
    <w:rsid w:val="002929E0"/>
    <w:rsid w:val="002A0A28"/>
    <w:rsid w:val="002A27D7"/>
    <w:rsid w:val="002A579D"/>
    <w:rsid w:val="002A5877"/>
    <w:rsid w:val="002A7B60"/>
    <w:rsid w:val="002B1E07"/>
    <w:rsid w:val="002B1EED"/>
    <w:rsid w:val="002B348D"/>
    <w:rsid w:val="002B5B71"/>
    <w:rsid w:val="002B6381"/>
    <w:rsid w:val="002B79B6"/>
    <w:rsid w:val="002C124B"/>
    <w:rsid w:val="002C3058"/>
    <w:rsid w:val="002D3BBC"/>
    <w:rsid w:val="002D4995"/>
    <w:rsid w:val="002D5A4D"/>
    <w:rsid w:val="002D7553"/>
    <w:rsid w:val="002E0B4D"/>
    <w:rsid w:val="002E1EB6"/>
    <w:rsid w:val="002E2A47"/>
    <w:rsid w:val="002E31FE"/>
    <w:rsid w:val="002E40AE"/>
    <w:rsid w:val="002E68FE"/>
    <w:rsid w:val="002F039C"/>
    <w:rsid w:val="002F3098"/>
    <w:rsid w:val="002F318F"/>
    <w:rsid w:val="002F3E39"/>
    <w:rsid w:val="002F4C50"/>
    <w:rsid w:val="002F5FA5"/>
    <w:rsid w:val="003026EB"/>
    <w:rsid w:val="00302C86"/>
    <w:rsid w:val="00306D57"/>
    <w:rsid w:val="0031162E"/>
    <w:rsid w:val="00313DB8"/>
    <w:rsid w:val="00314BD4"/>
    <w:rsid w:val="00315D83"/>
    <w:rsid w:val="003168B0"/>
    <w:rsid w:val="00317CAE"/>
    <w:rsid w:val="00321F0A"/>
    <w:rsid w:val="00322026"/>
    <w:rsid w:val="00323642"/>
    <w:rsid w:val="0032657E"/>
    <w:rsid w:val="00330EB8"/>
    <w:rsid w:val="00341F99"/>
    <w:rsid w:val="00346135"/>
    <w:rsid w:val="00365B03"/>
    <w:rsid w:val="003727A1"/>
    <w:rsid w:val="003736BC"/>
    <w:rsid w:val="0037485F"/>
    <w:rsid w:val="00377759"/>
    <w:rsid w:val="003837DE"/>
    <w:rsid w:val="003903BD"/>
    <w:rsid w:val="00390D68"/>
    <w:rsid w:val="0039324A"/>
    <w:rsid w:val="00394811"/>
    <w:rsid w:val="003964D4"/>
    <w:rsid w:val="003A208E"/>
    <w:rsid w:val="003A3C0B"/>
    <w:rsid w:val="003A4331"/>
    <w:rsid w:val="003A6D62"/>
    <w:rsid w:val="003B2A2A"/>
    <w:rsid w:val="003B7020"/>
    <w:rsid w:val="003B7E9E"/>
    <w:rsid w:val="003C0439"/>
    <w:rsid w:val="003C1B78"/>
    <w:rsid w:val="003C3C6A"/>
    <w:rsid w:val="003C6E83"/>
    <w:rsid w:val="003D0E1F"/>
    <w:rsid w:val="003D3177"/>
    <w:rsid w:val="003D41B2"/>
    <w:rsid w:val="003D534A"/>
    <w:rsid w:val="003D65E4"/>
    <w:rsid w:val="003E5106"/>
    <w:rsid w:val="003F106E"/>
    <w:rsid w:val="003F27F7"/>
    <w:rsid w:val="003F354B"/>
    <w:rsid w:val="003F459B"/>
    <w:rsid w:val="0040086D"/>
    <w:rsid w:val="00400E92"/>
    <w:rsid w:val="00414F52"/>
    <w:rsid w:val="0041599A"/>
    <w:rsid w:val="00426013"/>
    <w:rsid w:val="00432A0E"/>
    <w:rsid w:val="00433788"/>
    <w:rsid w:val="0043662F"/>
    <w:rsid w:val="00442ABB"/>
    <w:rsid w:val="004451AE"/>
    <w:rsid w:val="004454C8"/>
    <w:rsid w:val="0044658F"/>
    <w:rsid w:val="00450AB0"/>
    <w:rsid w:val="00454B8A"/>
    <w:rsid w:val="00457FCD"/>
    <w:rsid w:val="00460354"/>
    <w:rsid w:val="00461DD6"/>
    <w:rsid w:val="00466B09"/>
    <w:rsid w:val="00466C9C"/>
    <w:rsid w:val="00470034"/>
    <w:rsid w:val="004705E3"/>
    <w:rsid w:val="00470743"/>
    <w:rsid w:val="00471360"/>
    <w:rsid w:val="00471DE2"/>
    <w:rsid w:val="00472263"/>
    <w:rsid w:val="00473E86"/>
    <w:rsid w:val="00477225"/>
    <w:rsid w:val="00482B44"/>
    <w:rsid w:val="00487D82"/>
    <w:rsid w:val="00496CFF"/>
    <w:rsid w:val="004A22EF"/>
    <w:rsid w:val="004A5845"/>
    <w:rsid w:val="004B0F73"/>
    <w:rsid w:val="004B2406"/>
    <w:rsid w:val="004B2B8A"/>
    <w:rsid w:val="004B516E"/>
    <w:rsid w:val="004B542F"/>
    <w:rsid w:val="004B5C1C"/>
    <w:rsid w:val="004C13CF"/>
    <w:rsid w:val="004C271D"/>
    <w:rsid w:val="004C4D1D"/>
    <w:rsid w:val="004C5965"/>
    <w:rsid w:val="004D1748"/>
    <w:rsid w:val="004D31A0"/>
    <w:rsid w:val="004D739C"/>
    <w:rsid w:val="004E0836"/>
    <w:rsid w:val="004E11FB"/>
    <w:rsid w:val="004E1E78"/>
    <w:rsid w:val="004E24CB"/>
    <w:rsid w:val="004E36BF"/>
    <w:rsid w:val="004E3DD2"/>
    <w:rsid w:val="004E4EA3"/>
    <w:rsid w:val="004E567C"/>
    <w:rsid w:val="004E60A1"/>
    <w:rsid w:val="004F27FC"/>
    <w:rsid w:val="004F28CA"/>
    <w:rsid w:val="004F5257"/>
    <w:rsid w:val="00501DBC"/>
    <w:rsid w:val="00502CD1"/>
    <w:rsid w:val="00503208"/>
    <w:rsid w:val="00503B89"/>
    <w:rsid w:val="005042D6"/>
    <w:rsid w:val="0050526A"/>
    <w:rsid w:val="00507537"/>
    <w:rsid w:val="00510BF3"/>
    <w:rsid w:val="00511DFD"/>
    <w:rsid w:val="005154C2"/>
    <w:rsid w:val="00520F16"/>
    <w:rsid w:val="005213C4"/>
    <w:rsid w:val="00521A69"/>
    <w:rsid w:val="00522CC2"/>
    <w:rsid w:val="005237D2"/>
    <w:rsid w:val="00524274"/>
    <w:rsid w:val="00525891"/>
    <w:rsid w:val="00527720"/>
    <w:rsid w:val="005334FE"/>
    <w:rsid w:val="00535510"/>
    <w:rsid w:val="00537FC6"/>
    <w:rsid w:val="00552507"/>
    <w:rsid w:val="00554430"/>
    <w:rsid w:val="0055451C"/>
    <w:rsid w:val="00555130"/>
    <w:rsid w:val="005554D3"/>
    <w:rsid w:val="00556715"/>
    <w:rsid w:val="00562A0C"/>
    <w:rsid w:val="00563881"/>
    <w:rsid w:val="0056562D"/>
    <w:rsid w:val="005657A3"/>
    <w:rsid w:val="005668D4"/>
    <w:rsid w:val="00567E8E"/>
    <w:rsid w:val="0057133E"/>
    <w:rsid w:val="00572AD7"/>
    <w:rsid w:val="00573946"/>
    <w:rsid w:val="00574E16"/>
    <w:rsid w:val="005751C7"/>
    <w:rsid w:val="005844F9"/>
    <w:rsid w:val="005850ED"/>
    <w:rsid w:val="005850EE"/>
    <w:rsid w:val="0058526D"/>
    <w:rsid w:val="00587581"/>
    <w:rsid w:val="005877A9"/>
    <w:rsid w:val="00590F8D"/>
    <w:rsid w:val="0059258A"/>
    <w:rsid w:val="00594AB4"/>
    <w:rsid w:val="005A10BC"/>
    <w:rsid w:val="005A2001"/>
    <w:rsid w:val="005A3658"/>
    <w:rsid w:val="005A6038"/>
    <w:rsid w:val="005A6EB7"/>
    <w:rsid w:val="005B53EE"/>
    <w:rsid w:val="005B69A7"/>
    <w:rsid w:val="005B6EC1"/>
    <w:rsid w:val="005C2701"/>
    <w:rsid w:val="005C2B1E"/>
    <w:rsid w:val="005C4BD4"/>
    <w:rsid w:val="005C7083"/>
    <w:rsid w:val="005C7E06"/>
    <w:rsid w:val="005D190A"/>
    <w:rsid w:val="005D1CDE"/>
    <w:rsid w:val="005D5292"/>
    <w:rsid w:val="005D6985"/>
    <w:rsid w:val="005E4F87"/>
    <w:rsid w:val="005E57F3"/>
    <w:rsid w:val="005E620D"/>
    <w:rsid w:val="005E7268"/>
    <w:rsid w:val="005F07A0"/>
    <w:rsid w:val="005F6EF6"/>
    <w:rsid w:val="006031B4"/>
    <w:rsid w:val="00603262"/>
    <w:rsid w:val="006036C5"/>
    <w:rsid w:val="00611D15"/>
    <w:rsid w:val="006123FE"/>
    <w:rsid w:val="0061766A"/>
    <w:rsid w:val="00617DA8"/>
    <w:rsid w:val="006246F9"/>
    <w:rsid w:val="00632DF0"/>
    <w:rsid w:val="00635C03"/>
    <w:rsid w:val="00637304"/>
    <w:rsid w:val="00640AD9"/>
    <w:rsid w:val="00641C02"/>
    <w:rsid w:val="00643D6E"/>
    <w:rsid w:val="00647153"/>
    <w:rsid w:val="006511E3"/>
    <w:rsid w:val="00651664"/>
    <w:rsid w:val="00651D7E"/>
    <w:rsid w:val="0065272F"/>
    <w:rsid w:val="00653670"/>
    <w:rsid w:val="0065369F"/>
    <w:rsid w:val="0066058A"/>
    <w:rsid w:val="0066077A"/>
    <w:rsid w:val="00660BE0"/>
    <w:rsid w:val="00662D90"/>
    <w:rsid w:val="00674E20"/>
    <w:rsid w:val="00676FBB"/>
    <w:rsid w:val="00680BBE"/>
    <w:rsid w:val="00683754"/>
    <w:rsid w:val="00685BEA"/>
    <w:rsid w:val="0069391E"/>
    <w:rsid w:val="00694CEE"/>
    <w:rsid w:val="006A72B9"/>
    <w:rsid w:val="006B0182"/>
    <w:rsid w:val="006B1742"/>
    <w:rsid w:val="006B1F8A"/>
    <w:rsid w:val="006B55E9"/>
    <w:rsid w:val="006C2E1F"/>
    <w:rsid w:val="006C3D48"/>
    <w:rsid w:val="006C4F11"/>
    <w:rsid w:val="006C66BB"/>
    <w:rsid w:val="006C6E9D"/>
    <w:rsid w:val="006C7CEE"/>
    <w:rsid w:val="006D0AD6"/>
    <w:rsid w:val="006E11E4"/>
    <w:rsid w:val="006E299E"/>
    <w:rsid w:val="006E39A6"/>
    <w:rsid w:val="006E60C1"/>
    <w:rsid w:val="006E7803"/>
    <w:rsid w:val="006F0FA5"/>
    <w:rsid w:val="006F232E"/>
    <w:rsid w:val="006F4B1F"/>
    <w:rsid w:val="0070040F"/>
    <w:rsid w:val="00700880"/>
    <w:rsid w:val="007019CB"/>
    <w:rsid w:val="0070581B"/>
    <w:rsid w:val="00705FB1"/>
    <w:rsid w:val="00706D38"/>
    <w:rsid w:val="00707C91"/>
    <w:rsid w:val="007107C7"/>
    <w:rsid w:val="0071173B"/>
    <w:rsid w:val="00712379"/>
    <w:rsid w:val="0071556B"/>
    <w:rsid w:val="00715AB5"/>
    <w:rsid w:val="00716A71"/>
    <w:rsid w:val="00717A0B"/>
    <w:rsid w:val="00717D37"/>
    <w:rsid w:val="007220E9"/>
    <w:rsid w:val="007239A8"/>
    <w:rsid w:val="00724DF6"/>
    <w:rsid w:val="007300F7"/>
    <w:rsid w:val="0073251E"/>
    <w:rsid w:val="00732DF1"/>
    <w:rsid w:val="00732E8D"/>
    <w:rsid w:val="007353A9"/>
    <w:rsid w:val="00735538"/>
    <w:rsid w:val="007368CE"/>
    <w:rsid w:val="00736A95"/>
    <w:rsid w:val="00736EF2"/>
    <w:rsid w:val="00741BE9"/>
    <w:rsid w:val="00744492"/>
    <w:rsid w:val="00747717"/>
    <w:rsid w:val="00747788"/>
    <w:rsid w:val="007534F6"/>
    <w:rsid w:val="00757FC2"/>
    <w:rsid w:val="00766D84"/>
    <w:rsid w:val="00771CCA"/>
    <w:rsid w:val="00772E73"/>
    <w:rsid w:val="0077338C"/>
    <w:rsid w:val="00775AED"/>
    <w:rsid w:val="00780ED4"/>
    <w:rsid w:val="0078110B"/>
    <w:rsid w:val="00781CC3"/>
    <w:rsid w:val="007823AC"/>
    <w:rsid w:val="00782E2F"/>
    <w:rsid w:val="007874EA"/>
    <w:rsid w:val="0079463A"/>
    <w:rsid w:val="00795A46"/>
    <w:rsid w:val="00796D0D"/>
    <w:rsid w:val="00796E0A"/>
    <w:rsid w:val="007973CD"/>
    <w:rsid w:val="007A1E8B"/>
    <w:rsid w:val="007A3F52"/>
    <w:rsid w:val="007A59D0"/>
    <w:rsid w:val="007A7182"/>
    <w:rsid w:val="007A76C1"/>
    <w:rsid w:val="007A7B42"/>
    <w:rsid w:val="007B250C"/>
    <w:rsid w:val="007B3F51"/>
    <w:rsid w:val="007B4756"/>
    <w:rsid w:val="007C3AF3"/>
    <w:rsid w:val="007C5E52"/>
    <w:rsid w:val="007D0921"/>
    <w:rsid w:val="007D0A25"/>
    <w:rsid w:val="007D1391"/>
    <w:rsid w:val="007D425D"/>
    <w:rsid w:val="007D4F54"/>
    <w:rsid w:val="007E1E6D"/>
    <w:rsid w:val="007E45F8"/>
    <w:rsid w:val="007E4F06"/>
    <w:rsid w:val="007F2D1B"/>
    <w:rsid w:val="007F31C2"/>
    <w:rsid w:val="007F44BC"/>
    <w:rsid w:val="00802B8D"/>
    <w:rsid w:val="00804295"/>
    <w:rsid w:val="008060F4"/>
    <w:rsid w:val="00810EAC"/>
    <w:rsid w:val="0081129A"/>
    <w:rsid w:val="00814276"/>
    <w:rsid w:val="0083169B"/>
    <w:rsid w:val="0083316C"/>
    <w:rsid w:val="00835266"/>
    <w:rsid w:val="00841EB2"/>
    <w:rsid w:val="00844FAE"/>
    <w:rsid w:val="008465E4"/>
    <w:rsid w:val="00851918"/>
    <w:rsid w:val="00853E0E"/>
    <w:rsid w:val="00853EAF"/>
    <w:rsid w:val="00854B66"/>
    <w:rsid w:val="00854E7B"/>
    <w:rsid w:val="008572AD"/>
    <w:rsid w:val="00857424"/>
    <w:rsid w:val="00861BAB"/>
    <w:rsid w:val="008653D8"/>
    <w:rsid w:val="00865BE0"/>
    <w:rsid w:val="00871340"/>
    <w:rsid w:val="0087488C"/>
    <w:rsid w:val="008830EF"/>
    <w:rsid w:val="00883921"/>
    <w:rsid w:val="0088498B"/>
    <w:rsid w:val="00887791"/>
    <w:rsid w:val="00895F8E"/>
    <w:rsid w:val="008A2020"/>
    <w:rsid w:val="008A3A3F"/>
    <w:rsid w:val="008A5402"/>
    <w:rsid w:val="008A65E9"/>
    <w:rsid w:val="008A6EC6"/>
    <w:rsid w:val="008C68AA"/>
    <w:rsid w:val="008C71B2"/>
    <w:rsid w:val="008C783E"/>
    <w:rsid w:val="008D22FD"/>
    <w:rsid w:val="008D4EE0"/>
    <w:rsid w:val="008D7C06"/>
    <w:rsid w:val="008E2D9D"/>
    <w:rsid w:val="008E4E35"/>
    <w:rsid w:val="008E51DC"/>
    <w:rsid w:val="008E6020"/>
    <w:rsid w:val="008F2B98"/>
    <w:rsid w:val="008F410A"/>
    <w:rsid w:val="008F6F4B"/>
    <w:rsid w:val="008F764C"/>
    <w:rsid w:val="00901572"/>
    <w:rsid w:val="00903C63"/>
    <w:rsid w:val="0090592A"/>
    <w:rsid w:val="009070D6"/>
    <w:rsid w:val="00911671"/>
    <w:rsid w:val="00912A54"/>
    <w:rsid w:val="00915156"/>
    <w:rsid w:val="00915845"/>
    <w:rsid w:val="009160D3"/>
    <w:rsid w:val="00921B9D"/>
    <w:rsid w:val="009234D5"/>
    <w:rsid w:val="00924434"/>
    <w:rsid w:val="00924EBF"/>
    <w:rsid w:val="0093137B"/>
    <w:rsid w:val="0093338F"/>
    <w:rsid w:val="00933DCC"/>
    <w:rsid w:val="0093654D"/>
    <w:rsid w:val="00936A61"/>
    <w:rsid w:val="00937B52"/>
    <w:rsid w:val="00941A7A"/>
    <w:rsid w:val="0094544C"/>
    <w:rsid w:val="0094560E"/>
    <w:rsid w:val="009474B0"/>
    <w:rsid w:val="00950993"/>
    <w:rsid w:val="0095236A"/>
    <w:rsid w:val="009533E8"/>
    <w:rsid w:val="00954465"/>
    <w:rsid w:val="009550F9"/>
    <w:rsid w:val="00957439"/>
    <w:rsid w:val="00962504"/>
    <w:rsid w:val="00963DD0"/>
    <w:rsid w:val="00964BEC"/>
    <w:rsid w:val="0096535A"/>
    <w:rsid w:val="00966591"/>
    <w:rsid w:val="00976C9E"/>
    <w:rsid w:val="00982A4A"/>
    <w:rsid w:val="009838BE"/>
    <w:rsid w:val="00983A90"/>
    <w:rsid w:val="00987975"/>
    <w:rsid w:val="00990813"/>
    <w:rsid w:val="009954D5"/>
    <w:rsid w:val="00995956"/>
    <w:rsid w:val="00997A39"/>
    <w:rsid w:val="009A22CE"/>
    <w:rsid w:val="009A2560"/>
    <w:rsid w:val="009A5E00"/>
    <w:rsid w:val="009B3123"/>
    <w:rsid w:val="009B479B"/>
    <w:rsid w:val="009B5B30"/>
    <w:rsid w:val="009B7B1B"/>
    <w:rsid w:val="009C079C"/>
    <w:rsid w:val="009C11F6"/>
    <w:rsid w:val="009C3F0C"/>
    <w:rsid w:val="009E291A"/>
    <w:rsid w:val="009E2C11"/>
    <w:rsid w:val="009E2DCD"/>
    <w:rsid w:val="009E521A"/>
    <w:rsid w:val="009F4751"/>
    <w:rsid w:val="009F5B17"/>
    <w:rsid w:val="009F65EC"/>
    <w:rsid w:val="00A025FC"/>
    <w:rsid w:val="00A02630"/>
    <w:rsid w:val="00A02E2F"/>
    <w:rsid w:val="00A02FF0"/>
    <w:rsid w:val="00A03B73"/>
    <w:rsid w:val="00A0533D"/>
    <w:rsid w:val="00A079D8"/>
    <w:rsid w:val="00A07B02"/>
    <w:rsid w:val="00A12517"/>
    <w:rsid w:val="00A12E25"/>
    <w:rsid w:val="00A15429"/>
    <w:rsid w:val="00A214DC"/>
    <w:rsid w:val="00A216A4"/>
    <w:rsid w:val="00A22EF1"/>
    <w:rsid w:val="00A2407C"/>
    <w:rsid w:val="00A240E2"/>
    <w:rsid w:val="00A24225"/>
    <w:rsid w:val="00A2463F"/>
    <w:rsid w:val="00A301F7"/>
    <w:rsid w:val="00A31540"/>
    <w:rsid w:val="00A34701"/>
    <w:rsid w:val="00A351BF"/>
    <w:rsid w:val="00A42371"/>
    <w:rsid w:val="00A44A84"/>
    <w:rsid w:val="00A45A63"/>
    <w:rsid w:val="00A46AF0"/>
    <w:rsid w:val="00A53DFE"/>
    <w:rsid w:val="00A6034D"/>
    <w:rsid w:val="00A6165A"/>
    <w:rsid w:val="00A6166D"/>
    <w:rsid w:val="00A65A8D"/>
    <w:rsid w:val="00A662BE"/>
    <w:rsid w:val="00A67045"/>
    <w:rsid w:val="00A6792F"/>
    <w:rsid w:val="00A71B1A"/>
    <w:rsid w:val="00A71DF7"/>
    <w:rsid w:val="00A756D9"/>
    <w:rsid w:val="00A83156"/>
    <w:rsid w:val="00A84325"/>
    <w:rsid w:val="00A914C1"/>
    <w:rsid w:val="00A91B4D"/>
    <w:rsid w:val="00A92E28"/>
    <w:rsid w:val="00A97FEE"/>
    <w:rsid w:val="00AA7648"/>
    <w:rsid w:val="00AA7C40"/>
    <w:rsid w:val="00AB0EC7"/>
    <w:rsid w:val="00AB3CF1"/>
    <w:rsid w:val="00AB4EB7"/>
    <w:rsid w:val="00AB591B"/>
    <w:rsid w:val="00AC1927"/>
    <w:rsid w:val="00AC2357"/>
    <w:rsid w:val="00AC499A"/>
    <w:rsid w:val="00AC5D34"/>
    <w:rsid w:val="00AC6085"/>
    <w:rsid w:val="00AD4152"/>
    <w:rsid w:val="00AD466C"/>
    <w:rsid w:val="00AD473E"/>
    <w:rsid w:val="00AD7B2C"/>
    <w:rsid w:val="00AE0196"/>
    <w:rsid w:val="00AE14F8"/>
    <w:rsid w:val="00AE4C67"/>
    <w:rsid w:val="00AF0A5D"/>
    <w:rsid w:val="00AF0F96"/>
    <w:rsid w:val="00AF2513"/>
    <w:rsid w:val="00AF75B9"/>
    <w:rsid w:val="00AF77D1"/>
    <w:rsid w:val="00AF7D58"/>
    <w:rsid w:val="00B0199D"/>
    <w:rsid w:val="00B02506"/>
    <w:rsid w:val="00B03093"/>
    <w:rsid w:val="00B03A28"/>
    <w:rsid w:val="00B055B7"/>
    <w:rsid w:val="00B059A7"/>
    <w:rsid w:val="00B10762"/>
    <w:rsid w:val="00B10C06"/>
    <w:rsid w:val="00B15112"/>
    <w:rsid w:val="00B1763C"/>
    <w:rsid w:val="00B177A9"/>
    <w:rsid w:val="00B27AC3"/>
    <w:rsid w:val="00B31E51"/>
    <w:rsid w:val="00B32E5F"/>
    <w:rsid w:val="00B345DA"/>
    <w:rsid w:val="00B37825"/>
    <w:rsid w:val="00B426A2"/>
    <w:rsid w:val="00B52042"/>
    <w:rsid w:val="00B54A7A"/>
    <w:rsid w:val="00B55013"/>
    <w:rsid w:val="00B56AE6"/>
    <w:rsid w:val="00B578A6"/>
    <w:rsid w:val="00B613AC"/>
    <w:rsid w:val="00B61A29"/>
    <w:rsid w:val="00B62794"/>
    <w:rsid w:val="00B64A80"/>
    <w:rsid w:val="00B65172"/>
    <w:rsid w:val="00B66C62"/>
    <w:rsid w:val="00B70219"/>
    <w:rsid w:val="00B702A6"/>
    <w:rsid w:val="00B707A7"/>
    <w:rsid w:val="00B73944"/>
    <w:rsid w:val="00B73F05"/>
    <w:rsid w:val="00B82E43"/>
    <w:rsid w:val="00B841FA"/>
    <w:rsid w:val="00B852F6"/>
    <w:rsid w:val="00B86FD5"/>
    <w:rsid w:val="00B90E10"/>
    <w:rsid w:val="00B973C5"/>
    <w:rsid w:val="00BA5D0F"/>
    <w:rsid w:val="00BB14F4"/>
    <w:rsid w:val="00BB6FCE"/>
    <w:rsid w:val="00BB752C"/>
    <w:rsid w:val="00BB7F32"/>
    <w:rsid w:val="00BC1E62"/>
    <w:rsid w:val="00BC3E78"/>
    <w:rsid w:val="00BC5669"/>
    <w:rsid w:val="00BC60C8"/>
    <w:rsid w:val="00BD03AB"/>
    <w:rsid w:val="00BD2968"/>
    <w:rsid w:val="00BD55E5"/>
    <w:rsid w:val="00BD5718"/>
    <w:rsid w:val="00BD7CBC"/>
    <w:rsid w:val="00BE0F1B"/>
    <w:rsid w:val="00BE2EE9"/>
    <w:rsid w:val="00BE5742"/>
    <w:rsid w:val="00BE597B"/>
    <w:rsid w:val="00BE5DB5"/>
    <w:rsid w:val="00BE6043"/>
    <w:rsid w:val="00C03126"/>
    <w:rsid w:val="00C03619"/>
    <w:rsid w:val="00C05C5B"/>
    <w:rsid w:val="00C05D69"/>
    <w:rsid w:val="00C11BDE"/>
    <w:rsid w:val="00C15335"/>
    <w:rsid w:val="00C22153"/>
    <w:rsid w:val="00C23C7B"/>
    <w:rsid w:val="00C249B3"/>
    <w:rsid w:val="00C252C6"/>
    <w:rsid w:val="00C318E9"/>
    <w:rsid w:val="00C3671C"/>
    <w:rsid w:val="00C36812"/>
    <w:rsid w:val="00C42E3F"/>
    <w:rsid w:val="00C4364C"/>
    <w:rsid w:val="00C464E7"/>
    <w:rsid w:val="00C465C6"/>
    <w:rsid w:val="00C47436"/>
    <w:rsid w:val="00C5360B"/>
    <w:rsid w:val="00C57121"/>
    <w:rsid w:val="00C6496C"/>
    <w:rsid w:val="00C652DD"/>
    <w:rsid w:val="00C704FE"/>
    <w:rsid w:val="00C71707"/>
    <w:rsid w:val="00C805FD"/>
    <w:rsid w:val="00C82318"/>
    <w:rsid w:val="00C830AA"/>
    <w:rsid w:val="00C8519D"/>
    <w:rsid w:val="00C85C4A"/>
    <w:rsid w:val="00C871C1"/>
    <w:rsid w:val="00C90DE5"/>
    <w:rsid w:val="00C933F3"/>
    <w:rsid w:val="00CA04A2"/>
    <w:rsid w:val="00CA05B1"/>
    <w:rsid w:val="00CA2B82"/>
    <w:rsid w:val="00CA2EB5"/>
    <w:rsid w:val="00CA34F2"/>
    <w:rsid w:val="00CA6AE0"/>
    <w:rsid w:val="00CA705A"/>
    <w:rsid w:val="00CB0B53"/>
    <w:rsid w:val="00CB0F2C"/>
    <w:rsid w:val="00CB2B72"/>
    <w:rsid w:val="00CB4CD6"/>
    <w:rsid w:val="00CC21DA"/>
    <w:rsid w:val="00CC2CCF"/>
    <w:rsid w:val="00CD2CC0"/>
    <w:rsid w:val="00CD7A57"/>
    <w:rsid w:val="00CE00E4"/>
    <w:rsid w:val="00CE4592"/>
    <w:rsid w:val="00CE45D6"/>
    <w:rsid w:val="00CE563B"/>
    <w:rsid w:val="00CE5AB4"/>
    <w:rsid w:val="00D00BF9"/>
    <w:rsid w:val="00D0238E"/>
    <w:rsid w:val="00D05E1F"/>
    <w:rsid w:val="00D11C8A"/>
    <w:rsid w:val="00D11D87"/>
    <w:rsid w:val="00D1412E"/>
    <w:rsid w:val="00D15975"/>
    <w:rsid w:val="00D15CB3"/>
    <w:rsid w:val="00D16287"/>
    <w:rsid w:val="00D1747D"/>
    <w:rsid w:val="00D20570"/>
    <w:rsid w:val="00D20599"/>
    <w:rsid w:val="00D22595"/>
    <w:rsid w:val="00D26F0F"/>
    <w:rsid w:val="00D27977"/>
    <w:rsid w:val="00D3416D"/>
    <w:rsid w:val="00D341DF"/>
    <w:rsid w:val="00D34A55"/>
    <w:rsid w:val="00D37BDB"/>
    <w:rsid w:val="00D4042F"/>
    <w:rsid w:val="00D44DE3"/>
    <w:rsid w:val="00D47170"/>
    <w:rsid w:val="00D47559"/>
    <w:rsid w:val="00D5123D"/>
    <w:rsid w:val="00D533E0"/>
    <w:rsid w:val="00D53DA8"/>
    <w:rsid w:val="00D57778"/>
    <w:rsid w:val="00D60F42"/>
    <w:rsid w:val="00D61C4D"/>
    <w:rsid w:val="00D62A1A"/>
    <w:rsid w:val="00D64795"/>
    <w:rsid w:val="00D65EDF"/>
    <w:rsid w:val="00D66345"/>
    <w:rsid w:val="00D67DE9"/>
    <w:rsid w:val="00D7119A"/>
    <w:rsid w:val="00D7259E"/>
    <w:rsid w:val="00D73A24"/>
    <w:rsid w:val="00D7527F"/>
    <w:rsid w:val="00D75BD8"/>
    <w:rsid w:val="00D77750"/>
    <w:rsid w:val="00D81960"/>
    <w:rsid w:val="00D869EB"/>
    <w:rsid w:val="00D876A9"/>
    <w:rsid w:val="00D9030B"/>
    <w:rsid w:val="00D90AA5"/>
    <w:rsid w:val="00D91E33"/>
    <w:rsid w:val="00D92E8F"/>
    <w:rsid w:val="00D935FB"/>
    <w:rsid w:val="00D95A60"/>
    <w:rsid w:val="00D96CC7"/>
    <w:rsid w:val="00D977A8"/>
    <w:rsid w:val="00DA4C8C"/>
    <w:rsid w:val="00DA4E61"/>
    <w:rsid w:val="00DA5DAB"/>
    <w:rsid w:val="00DA6DA5"/>
    <w:rsid w:val="00DB2564"/>
    <w:rsid w:val="00DB58C3"/>
    <w:rsid w:val="00DB6989"/>
    <w:rsid w:val="00DB6CB9"/>
    <w:rsid w:val="00DB744C"/>
    <w:rsid w:val="00DB76AF"/>
    <w:rsid w:val="00DB7B5B"/>
    <w:rsid w:val="00DC2098"/>
    <w:rsid w:val="00DC24F3"/>
    <w:rsid w:val="00DC27A3"/>
    <w:rsid w:val="00DC284E"/>
    <w:rsid w:val="00DC28D2"/>
    <w:rsid w:val="00DC2D40"/>
    <w:rsid w:val="00DC52A7"/>
    <w:rsid w:val="00DC63A6"/>
    <w:rsid w:val="00DD2873"/>
    <w:rsid w:val="00DD52E8"/>
    <w:rsid w:val="00DD713D"/>
    <w:rsid w:val="00DD7CAC"/>
    <w:rsid w:val="00DE2115"/>
    <w:rsid w:val="00DE3158"/>
    <w:rsid w:val="00DE5B70"/>
    <w:rsid w:val="00DE6C06"/>
    <w:rsid w:val="00DE71C3"/>
    <w:rsid w:val="00DF294E"/>
    <w:rsid w:val="00E01275"/>
    <w:rsid w:val="00E04FCD"/>
    <w:rsid w:val="00E10525"/>
    <w:rsid w:val="00E11140"/>
    <w:rsid w:val="00E11CC9"/>
    <w:rsid w:val="00E12372"/>
    <w:rsid w:val="00E12602"/>
    <w:rsid w:val="00E13813"/>
    <w:rsid w:val="00E13BD0"/>
    <w:rsid w:val="00E13D22"/>
    <w:rsid w:val="00E13E45"/>
    <w:rsid w:val="00E13F1C"/>
    <w:rsid w:val="00E144EC"/>
    <w:rsid w:val="00E15E36"/>
    <w:rsid w:val="00E20BD6"/>
    <w:rsid w:val="00E22FBB"/>
    <w:rsid w:val="00E23CB9"/>
    <w:rsid w:val="00E27483"/>
    <w:rsid w:val="00E27FA6"/>
    <w:rsid w:val="00E308FD"/>
    <w:rsid w:val="00E3120F"/>
    <w:rsid w:val="00E32DF3"/>
    <w:rsid w:val="00E33300"/>
    <w:rsid w:val="00E3534A"/>
    <w:rsid w:val="00E41BCC"/>
    <w:rsid w:val="00E41C3D"/>
    <w:rsid w:val="00E42505"/>
    <w:rsid w:val="00E4255F"/>
    <w:rsid w:val="00E4257D"/>
    <w:rsid w:val="00E433F7"/>
    <w:rsid w:val="00E47C6E"/>
    <w:rsid w:val="00E505EA"/>
    <w:rsid w:val="00E519D6"/>
    <w:rsid w:val="00E54D67"/>
    <w:rsid w:val="00E61AFF"/>
    <w:rsid w:val="00E67399"/>
    <w:rsid w:val="00E704E4"/>
    <w:rsid w:val="00E71A23"/>
    <w:rsid w:val="00E74DDB"/>
    <w:rsid w:val="00E778C1"/>
    <w:rsid w:val="00E80C2C"/>
    <w:rsid w:val="00E9115E"/>
    <w:rsid w:val="00E911DB"/>
    <w:rsid w:val="00E91B49"/>
    <w:rsid w:val="00E93CDA"/>
    <w:rsid w:val="00EA16BC"/>
    <w:rsid w:val="00EA175E"/>
    <w:rsid w:val="00EA2534"/>
    <w:rsid w:val="00EA2661"/>
    <w:rsid w:val="00EA4422"/>
    <w:rsid w:val="00EA45F4"/>
    <w:rsid w:val="00EA51E4"/>
    <w:rsid w:val="00EB19F1"/>
    <w:rsid w:val="00EB5750"/>
    <w:rsid w:val="00EB7773"/>
    <w:rsid w:val="00EC055F"/>
    <w:rsid w:val="00EC34D8"/>
    <w:rsid w:val="00EC7540"/>
    <w:rsid w:val="00ED5CAA"/>
    <w:rsid w:val="00ED69DE"/>
    <w:rsid w:val="00ED6D30"/>
    <w:rsid w:val="00ED7B3F"/>
    <w:rsid w:val="00ED7E71"/>
    <w:rsid w:val="00EE38C9"/>
    <w:rsid w:val="00EE5691"/>
    <w:rsid w:val="00EE59B4"/>
    <w:rsid w:val="00EE5F32"/>
    <w:rsid w:val="00EE75B1"/>
    <w:rsid w:val="00EF09CD"/>
    <w:rsid w:val="00EF1631"/>
    <w:rsid w:val="00EF2176"/>
    <w:rsid w:val="00EF321D"/>
    <w:rsid w:val="00EF5054"/>
    <w:rsid w:val="00EF78A0"/>
    <w:rsid w:val="00EF7CCD"/>
    <w:rsid w:val="00F00A9F"/>
    <w:rsid w:val="00F00F0C"/>
    <w:rsid w:val="00F03136"/>
    <w:rsid w:val="00F03E22"/>
    <w:rsid w:val="00F04B30"/>
    <w:rsid w:val="00F10F49"/>
    <w:rsid w:val="00F21719"/>
    <w:rsid w:val="00F34AF5"/>
    <w:rsid w:val="00F34DE3"/>
    <w:rsid w:val="00F36437"/>
    <w:rsid w:val="00F41327"/>
    <w:rsid w:val="00F4136D"/>
    <w:rsid w:val="00F42B9E"/>
    <w:rsid w:val="00F438CE"/>
    <w:rsid w:val="00F44397"/>
    <w:rsid w:val="00F44CA3"/>
    <w:rsid w:val="00F44F12"/>
    <w:rsid w:val="00F45B4A"/>
    <w:rsid w:val="00F56CBA"/>
    <w:rsid w:val="00F632BE"/>
    <w:rsid w:val="00F64738"/>
    <w:rsid w:val="00F65014"/>
    <w:rsid w:val="00F65D7D"/>
    <w:rsid w:val="00F66614"/>
    <w:rsid w:val="00F83C9A"/>
    <w:rsid w:val="00F84008"/>
    <w:rsid w:val="00F901CC"/>
    <w:rsid w:val="00F90658"/>
    <w:rsid w:val="00F907C6"/>
    <w:rsid w:val="00F93034"/>
    <w:rsid w:val="00F97B66"/>
    <w:rsid w:val="00FA040E"/>
    <w:rsid w:val="00FA2F79"/>
    <w:rsid w:val="00FA367F"/>
    <w:rsid w:val="00FA59AE"/>
    <w:rsid w:val="00FB083A"/>
    <w:rsid w:val="00FB38FE"/>
    <w:rsid w:val="00FB552D"/>
    <w:rsid w:val="00FB5F8F"/>
    <w:rsid w:val="00FC1E21"/>
    <w:rsid w:val="00FC3409"/>
    <w:rsid w:val="00FC4159"/>
    <w:rsid w:val="00FC49DF"/>
    <w:rsid w:val="00FC7CB9"/>
    <w:rsid w:val="00FD06E4"/>
    <w:rsid w:val="00FD0A6B"/>
    <w:rsid w:val="00FD1C75"/>
    <w:rsid w:val="00FD24D2"/>
    <w:rsid w:val="00FD2E93"/>
    <w:rsid w:val="00FD57C1"/>
    <w:rsid w:val="00FE13ED"/>
    <w:rsid w:val="00FE49F7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20137"/>
  <w15:docId w15:val="{1A8A207C-48C7-4165-9723-74113B0A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1. / 1.1. / 1.1.1."/>
    <w:basedOn w:val="a2"/>
    <w:rsid w:val="0056562D"/>
    <w:pPr>
      <w:numPr>
        <w:numId w:val="2"/>
      </w:numPr>
    </w:pPr>
  </w:style>
  <w:style w:type="character" w:customStyle="1" w:styleId="1">
    <w:name w:val="Заголовок №1_"/>
    <w:basedOn w:val="a0"/>
    <w:link w:val="10"/>
    <w:rsid w:val="003964D4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64D4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964D4"/>
    <w:pPr>
      <w:widowControl w:val="0"/>
      <w:shd w:val="clear" w:color="auto" w:fill="FFFFFF"/>
      <w:spacing w:after="0" w:line="317" w:lineRule="exact"/>
      <w:ind w:hanging="200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964D4"/>
    <w:pPr>
      <w:widowControl w:val="0"/>
      <w:shd w:val="clear" w:color="auto" w:fill="FFFFFF"/>
      <w:spacing w:after="0" w:line="317" w:lineRule="exact"/>
      <w:ind w:firstLine="0"/>
      <w:jc w:val="center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302C86"/>
    <w:pPr>
      <w:spacing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CE459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4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421A9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421A9"/>
    <w:rPr>
      <w:sz w:val="24"/>
      <w:szCs w:val="24"/>
    </w:rPr>
  </w:style>
  <w:style w:type="paragraph" w:styleId="a8">
    <w:name w:val="footer"/>
    <w:basedOn w:val="a"/>
    <w:link w:val="a9"/>
    <w:rsid w:val="002421A9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2421A9"/>
    <w:rPr>
      <w:sz w:val="24"/>
      <w:szCs w:val="24"/>
    </w:rPr>
  </w:style>
  <w:style w:type="character" w:styleId="aa">
    <w:name w:val="Hyperlink"/>
    <w:basedOn w:val="a0"/>
    <w:rsid w:val="00A02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144&amp;dst=100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5</cp:revision>
  <cp:lastPrinted>2024-05-31T08:02:00Z</cp:lastPrinted>
  <dcterms:created xsi:type="dcterms:W3CDTF">2024-05-31T08:02:00Z</dcterms:created>
  <dcterms:modified xsi:type="dcterms:W3CDTF">2024-06-03T12:15:00Z</dcterms:modified>
</cp:coreProperties>
</file>